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FE0" w:rsidRDefault="000C29E7" w:rsidP="00FF1FE0">
      <w:pPr>
        <w:pStyle w:val="Default"/>
      </w:pPr>
      <w:r>
        <w:rPr>
          <w:noProof/>
          <w:lang w:eastAsia="sv-SE"/>
        </w:rPr>
        <w:drawing>
          <wp:inline distT="0" distB="0" distL="0" distR="0" wp14:anchorId="28B20CEE" wp14:editId="51A6C626">
            <wp:extent cx="866775" cy="1228725"/>
            <wp:effectExtent l="0" t="0" r="9525" b="9525"/>
            <wp:docPr id="2" name="Bild 2" descr="Logotyp Sölve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Sölvesborgs komm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r>
        <w:t xml:space="preserve">                      </w:t>
      </w:r>
      <w:r>
        <w:rPr>
          <w:noProof/>
          <w:lang w:eastAsia="sv-SE"/>
        </w:rPr>
        <w:drawing>
          <wp:inline distT="0" distB="0" distL="0" distR="0" wp14:anchorId="4F7EF1F1" wp14:editId="541489DC">
            <wp:extent cx="2047875" cy="200025"/>
            <wp:effectExtent l="0" t="0" r="9525" b="9525"/>
            <wp:docPr id="1" name="Bild 1" descr="SBG_kommunn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_kommunnam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p>
    <w:p w:rsidR="000C29E7" w:rsidRDefault="000C29E7" w:rsidP="00FF1FE0">
      <w:pPr>
        <w:pStyle w:val="Default"/>
      </w:pPr>
    </w:p>
    <w:p w:rsidR="000C29E7" w:rsidRDefault="000C29E7" w:rsidP="00FF1FE0">
      <w:pPr>
        <w:pStyle w:val="Default"/>
      </w:pPr>
    </w:p>
    <w:p w:rsidR="00FF1FE0" w:rsidRDefault="00FF1FE0" w:rsidP="00FF1FE0">
      <w:pPr>
        <w:pStyle w:val="Default"/>
        <w:rPr>
          <w:sz w:val="56"/>
          <w:szCs w:val="56"/>
        </w:rPr>
      </w:pPr>
      <w:r>
        <w:t xml:space="preserve"> </w:t>
      </w:r>
      <w:r>
        <w:rPr>
          <w:sz w:val="56"/>
          <w:szCs w:val="56"/>
        </w:rPr>
        <w:t xml:space="preserve">Förfrågningsunderlag för valfrihetsystem inom särskilt boende för äldre i Sölvesborgs kommun </w:t>
      </w:r>
    </w:p>
    <w:p w:rsidR="00FF1FE0" w:rsidRDefault="00FF1FE0" w:rsidP="00FF1FE0">
      <w:pPr>
        <w:autoSpaceDE w:val="0"/>
        <w:autoSpaceDN w:val="0"/>
        <w:adjustRightInd w:val="0"/>
        <w:spacing w:after="0"/>
        <w:rPr>
          <w:sz w:val="28"/>
          <w:szCs w:val="28"/>
        </w:rPr>
      </w:pPr>
      <w:r>
        <w:rPr>
          <w:sz w:val="28"/>
          <w:szCs w:val="28"/>
        </w:rPr>
        <w:t xml:space="preserve">                                             </w:t>
      </w: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r>
        <w:rPr>
          <w:sz w:val="28"/>
          <w:szCs w:val="28"/>
        </w:rPr>
        <w:t xml:space="preserve">                                                                   </w:t>
      </w:r>
      <w:r w:rsidR="00F30B69">
        <w:rPr>
          <w:sz w:val="28"/>
          <w:szCs w:val="28"/>
        </w:rPr>
        <w:t>Version 2</w:t>
      </w: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tbl>
      <w:tblPr>
        <w:tblStyle w:val="Tabellrutnt"/>
        <w:tblW w:w="0" w:type="auto"/>
        <w:tblLook w:val="04A0" w:firstRow="1" w:lastRow="0" w:firstColumn="1" w:lastColumn="0" w:noHBand="0" w:noVBand="1"/>
      </w:tblPr>
      <w:tblGrid>
        <w:gridCol w:w="1791"/>
        <w:gridCol w:w="1792"/>
        <w:gridCol w:w="2991"/>
        <w:gridCol w:w="1799"/>
      </w:tblGrid>
      <w:tr w:rsidR="00FF1FE0" w:rsidTr="00FF1FE0">
        <w:tc>
          <w:tcPr>
            <w:tcW w:w="1791" w:type="dxa"/>
          </w:tcPr>
          <w:p w:rsidR="00FF1FE0" w:rsidRDefault="00FF1FE0" w:rsidP="00FF1FE0">
            <w:pPr>
              <w:autoSpaceDE w:val="0"/>
              <w:autoSpaceDN w:val="0"/>
              <w:adjustRightInd w:val="0"/>
              <w:spacing w:line="276" w:lineRule="auto"/>
              <w:rPr>
                <w:sz w:val="28"/>
                <w:szCs w:val="28"/>
              </w:rPr>
            </w:pPr>
            <w:r>
              <w:rPr>
                <w:sz w:val="28"/>
                <w:szCs w:val="28"/>
              </w:rPr>
              <w:t>Version</w:t>
            </w:r>
          </w:p>
        </w:tc>
        <w:tc>
          <w:tcPr>
            <w:tcW w:w="1792" w:type="dxa"/>
          </w:tcPr>
          <w:p w:rsidR="00FF1FE0" w:rsidRDefault="00FF1FE0" w:rsidP="00FF1FE0">
            <w:pPr>
              <w:autoSpaceDE w:val="0"/>
              <w:autoSpaceDN w:val="0"/>
              <w:adjustRightInd w:val="0"/>
              <w:spacing w:line="276" w:lineRule="auto"/>
              <w:rPr>
                <w:sz w:val="28"/>
                <w:szCs w:val="28"/>
              </w:rPr>
            </w:pPr>
            <w:r>
              <w:rPr>
                <w:sz w:val="28"/>
                <w:szCs w:val="28"/>
              </w:rPr>
              <w:t>Datum</w:t>
            </w:r>
          </w:p>
        </w:tc>
        <w:tc>
          <w:tcPr>
            <w:tcW w:w="2991" w:type="dxa"/>
          </w:tcPr>
          <w:p w:rsidR="00FF1FE0" w:rsidRDefault="00FF1FE0" w:rsidP="00FF1FE0">
            <w:pPr>
              <w:autoSpaceDE w:val="0"/>
              <w:autoSpaceDN w:val="0"/>
              <w:adjustRightInd w:val="0"/>
              <w:spacing w:line="276" w:lineRule="auto"/>
              <w:rPr>
                <w:sz w:val="28"/>
                <w:szCs w:val="28"/>
              </w:rPr>
            </w:pPr>
            <w:r>
              <w:rPr>
                <w:sz w:val="28"/>
                <w:szCs w:val="28"/>
              </w:rPr>
              <w:t>Status/förändringsorsak</w:t>
            </w:r>
          </w:p>
        </w:tc>
        <w:tc>
          <w:tcPr>
            <w:tcW w:w="1799" w:type="dxa"/>
          </w:tcPr>
          <w:p w:rsidR="00FF1FE0" w:rsidRDefault="00FF1FE0" w:rsidP="00FF1FE0">
            <w:pPr>
              <w:autoSpaceDE w:val="0"/>
              <w:autoSpaceDN w:val="0"/>
              <w:adjustRightInd w:val="0"/>
              <w:spacing w:line="276" w:lineRule="auto"/>
              <w:rPr>
                <w:sz w:val="28"/>
                <w:szCs w:val="28"/>
              </w:rPr>
            </w:pPr>
            <w:r>
              <w:rPr>
                <w:sz w:val="28"/>
                <w:szCs w:val="28"/>
              </w:rPr>
              <w:t>Utfärdare</w:t>
            </w:r>
          </w:p>
        </w:tc>
      </w:tr>
      <w:tr w:rsidR="00FF1FE0" w:rsidTr="00FF1FE0">
        <w:tc>
          <w:tcPr>
            <w:tcW w:w="1791" w:type="dxa"/>
          </w:tcPr>
          <w:p w:rsidR="00FF1FE0" w:rsidRDefault="00FF1FE0" w:rsidP="00FF1FE0">
            <w:pPr>
              <w:autoSpaceDE w:val="0"/>
              <w:autoSpaceDN w:val="0"/>
              <w:adjustRightInd w:val="0"/>
              <w:spacing w:line="276" w:lineRule="auto"/>
              <w:rPr>
                <w:sz w:val="28"/>
                <w:szCs w:val="28"/>
              </w:rPr>
            </w:pPr>
            <w:r>
              <w:rPr>
                <w:sz w:val="28"/>
                <w:szCs w:val="28"/>
              </w:rPr>
              <w:t>1.0</w:t>
            </w:r>
          </w:p>
        </w:tc>
        <w:tc>
          <w:tcPr>
            <w:tcW w:w="1792" w:type="dxa"/>
          </w:tcPr>
          <w:p w:rsidR="00FF1FE0" w:rsidRDefault="00A517F8" w:rsidP="00FF1FE0">
            <w:pPr>
              <w:autoSpaceDE w:val="0"/>
              <w:autoSpaceDN w:val="0"/>
              <w:adjustRightInd w:val="0"/>
              <w:spacing w:line="276" w:lineRule="auto"/>
              <w:rPr>
                <w:sz w:val="28"/>
                <w:szCs w:val="28"/>
              </w:rPr>
            </w:pPr>
            <w:r>
              <w:rPr>
                <w:sz w:val="28"/>
                <w:szCs w:val="28"/>
              </w:rPr>
              <w:t>170413</w:t>
            </w:r>
          </w:p>
        </w:tc>
        <w:tc>
          <w:tcPr>
            <w:tcW w:w="2991" w:type="dxa"/>
          </w:tcPr>
          <w:p w:rsidR="00FF1FE0" w:rsidRDefault="00FF1FE0" w:rsidP="00FF1FE0">
            <w:pPr>
              <w:autoSpaceDE w:val="0"/>
              <w:autoSpaceDN w:val="0"/>
              <w:adjustRightInd w:val="0"/>
              <w:spacing w:line="276" w:lineRule="auto"/>
              <w:rPr>
                <w:sz w:val="28"/>
                <w:szCs w:val="28"/>
              </w:rPr>
            </w:pPr>
            <w:r>
              <w:rPr>
                <w:sz w:val="28"/>
                <w:szCs w:val="28"/>
              </w:rPr>
              <w:t>Behandling AU</w:t>
            </w:r>
          </w:p>
        </w:tc>
        <w:tc>
          <w:tcPr>
            <w:tcW w:w="1799" w:type="dxa"/>
          </w:tcPr>
          <w:p w:rsidR="00FF1FE0" w:rsidRDefault="00FF1FE0" w:rsidP="00FF1FE0">
            <w:pPr>
              <w:autoSpaceDE w:val="0"/>
              <w:autoSpaceDN w:val="0"/>
              <w:adjustRightInd w:val="0"/>
              <w:spacing w:line="276" w:lineRule="auto"/>
              <w:rPr>
                <w:sz w:val="28"/>
                <w:szCs w:val="28"/>
              </w:rPr>
            </w:pPr>
            <w:r>
              <w:rPr>
                <w:sz w:val="28"/>
                <w:szCs w:val="28"/>
              </w:rPr>
              <w:t>Utredare LOV</w:t>
            </w:r>
          </w:p>
        </w:tc>
      </w:tr>
      <w:tr w:rsidR="009A627D" w:rsidTr="00FF1FE0">
        <w:tc>
          <w:tcPr>
            <w:tcW w:w="1791" w:type="dxa"/>
          </w:tcPr>
          <w:p w:rsidR="009A627D" w:rsidRDefault="00F30B69" w:rsidP="00FF1FE0">
            <w:pPr>
              <w:autoSpaceDE w:val="0"/>
              <w:autoSpaceDN w:val="0"/>
              <w:adjustRightInd w:val="0"/>
              <w:rPr>
                <w:sz w:val="28"/>
                <w:szCs w:val="28"/>
              </w:rPr>
            </w:pPr>
            <w:r>
              <w:rPr>
                <w:sz w:val="28"/>
                <w:szCs w:val="28"/>
              </w:rPr>
              <w:t>2.0</w:t>
            </w:r>
          </w:p>
        </w:tc>
        <w:tc>
          <w:tcPr>
            <w:tcW w:w="1792" w:type="dxa"/>
          </w:tcPr>
          <w:p w:rsidR="009A627D" w:rsidRDefault="00BF7AFD" w:rsidP="00FF1FE0">
            <w:pPr>
              <w:autoSpaceDE w:val="0"/>
              <w:autoSpaceDN w:val="0"/>
              <w:adjustRightInd w:val="0"/>
              <w:rPr>
                <w:sz w:val="28"/>
                <w:szCs w:val="28"/>
              </w:rPr>
            </w:pPr>
            <w:r>
              <w:rPr>
                <w:sz w:val="28"/>
                <w:szCs w:val="28"/>
              </w:rPr>
              <w:t>170427</w:t>
            </w:r>
          </w:p>
        </w:tc>
        <w:tc>
          <w:tcPr>
            <w:tcW w:w="2991" w:type="dxa"/>
          </w:tcPr>
          <w:p w:rsidR="009A627D" w:rsidRDefault="009A627D" w:rsidP="00FF1FE0">
            <w:pPr>
              <w:autoSpaceDE w:val="0"/>
              <w:autoSpaceDN w:val="0"/>
              <w:adjustRightInd w:val="0"/>
              <w:rPr>
                <w:sz w:val="28"/>
                <w:szCs w:val="28"/>
              </w:rPr>
            </w:pPr>
            <w:r>
              <w:rPr>
                <w:sz w:val="28"/>
                <w:szCs w:val="28"/>
              </w:rPr>
              <w:t>Omsorgsnämnden</w:t>
            </w:r>
          </w:p>
        </w:tc>
        <w:tc>
          <w:tcPr>
            <w:tcW w:w="1799" w:type="dxa"/>
          </w:tcPr>
          <w:p w:rsidR="009A627D" w:rsidRDefault="009A627D" w:rsidP="00FF1FE0">
            <w:pPr>
              <w:autoSpaceDE w:val="0"/>
              <w:autoSpaceDN w:val="0"/>
              <w:adjustRightInd w:val="0"/>
              <w:rPr>
                <w:sz w:val="28"/>
                <w:szCs w:val="28"/>
              </w:rPr>
            </w:pPr>
          </w:p>
        </w:tc>
      </w:tr>
      <w:tr w:rsidR="00D97EBE" w:rsidTr="00FF1FE0">
        <w:tc>
          <w:tcPr>
            <w:tcW w:w="1791" w:type="dxa"/>
          </w:tcPr>
          <w:p w:rsidR="00D97EBE" w:rsidRDefault="00690AFA" w:rsidP="00FF1FE0">
            <w:pPr>
              <w:autoSpaceDE w:val="0"/>
              <w:autoSpaceDN w:val="0"/>
              <w:adjustRightInd w:val="0"/>
              <w:rPr>
                <w:sz w:val="28"/>
                <w:szCs w:val="28"/>
              </w:rPr>
            </w:pPr>
            <w:r>
              <w:rPr>
                <w:sz w:val="28"/>
                <w:szCs w:val="28"/>
              </w:rPr>
              <w:t xml:space="preserve">2.0 </w:t>
            </w:r>
          </w:p>
        </w:tc>
        <w:tc>
          <w:tcPr>
            <w:tcW w:w="1792" w:type="dxa"/>
          </w:tcPr>
          <w:p w:rsidR="00D97EBE" w:rsidRDefault="00BF7AFD" w:rsidP="00FF1FE0">
            <w:pPr>
              <w:autoSpaceDE w:val="0"/>
              <w:autoSpaceDN w:val="0"/>
              <w:adjustRightInd w:val="0"/>
              <w:rPr>
                <w:sz w:val="28"/>
                <w:szCs w:val="28"/>
              </w:rPr>
            </w:pPr>
            <w:r>
              <w:rPr>
                <w:sz w:val="28"/>
                <w:szCs w:val="28"/>
              </w:rPr>
              <w:t>170430</w:t>
            </w:r>
          </w:p>
        </w:tc>
        <w:tc>
          <w:tcPr>
            <w:tcW w:w="2991" w:type="dxa"/>
          </w:tcPr>
          <w:p w:rsidR="00D97EBE" w:rsidRDefault="00690AFA" w:rsidP="00FF1FE0">
            <w:pPr>
              <w:autoSpaceDE w:val="0"/>
              <w:autoSpaceDN w:val="0"/>
              <w:adjustRightInd w:val="0"/>
              <w:rPr>
                <w:sz w:val="28"/>
                <w:szCs w:val="28"/>
              </w:rPr>
            </w:pPr>
            <w:r>
              <w:rPr>
                <w:sz w:val="28"/>
                <w:szCs w:val="28"/>
              </w:rPr>
              <w:t>Kommunstyrelsen</w:t>
            </w:r>
          </w:p>
        </w:tc>
        <w:tc>
          <w:tcPr>
            <w:tcW w:w="1799" w:type="dxa"/>
          </w:tcPr>
          <w:p w:rsidR="00D97EBE" w:rsidRDefault="00D97EBE" w:rsidP="00FF1FE0">
            <w:pPr>
              <w:autoSpaceDE w:val="0"/>
              <w:autoSpaceDN w:val="0"/>
              <w:adjustRightInd w:val="0"/>
              <w:rPr>
                <w:sz w:val="28"/>
                <w:szCs w:val="28"/>
              </w:rPr>
            </w:pPr>
          </w:p>
        </w:tc>
      </w:tr>
      <w:tr w:rsidR="00690AFA" w:rsidTr="00FF1FE0">
        <w:tc>
          <w:tcPr>
            <w:tcW w:w="1791" w:type="dxa"/>
          </w:tcPr>
          <w:p w:rsidR="00690AFA" w:rsidRDefault="00690AFA" w:rsidP="00FF1FE0">
            <w:pPr>
              <w:autoSpaceDE w:val="0"/>
              <w:autoSpaceDN w:val="0"/>
              <w:adjustRightInd w:val="0"/>
              <w:rPr>
                <w:sz w:val="28"/>
                <w:szCs w:val="28"/>
              </w:rPr>
            </w:pPr>
            <w:r>
              <w:rPr>
                <w:sz w:val="28"/>
                <w:szCs w:val="28"/>
              </w:rPr>
              <w:t>2.0</w:t>
            </w:r>
          </w:p>
        </w:tc>
        <w:tc>
          <w:tcPr>
            <w:tcW w:w="1792" w:type="dxa"/>
          </w:tcPr>
          <w:p w:rsidR="00690AFA" w:rsidRDefault="00BF7AFD" w:rsidP="00FF1FE0">
            <w:pPr>
              <w:autoSpaceDE w:val="0"/>
              <w:autoSpaceDN w:val="0"/>
              <w:adjustRightInd w:val="0"/>
              <w:rPr>
                <w:sz w:val="28"/>
                <w:szCs w:val="28"/>
              </w:rPr>
            </w:pPr>
            <w:r>
              <w:rPr>
                <w:sz w:val="28"/>
                <w:szCs w:val="28"/>
              </w:rPr>
              <w:t>170619</w:t>
            </w:r>
          </w:p>
        </w:tc>
        <w:tc>
          <w:tcPr>
            <w:tcW w:w="2991" w:type="dxa"/>
          </w:tcPr>
          <w:p w:rsidR="00690AFA" w:rsidRDefault="00690AFA" w:rsidP="00FF1FE0">
            <w:pPr>
              <w:autoSpaceDE w:val="0"/>
              <w:autoSpaceDN w:val="0"/>
              <w:adjustRightInd w:val="0"/>
              <w:rPr>
                <w:sz w:val="28"/>
                <w:szCs w:val="28"/>
              </w:rPr>
            </w:pPr>
            <w:r>
              <w:rPr>
                <w:sz w:val="28"/>
                <w:szCs w:val="28"/>
              </w:rPr>
              <w:t>Kommunfullmäktige</w:t>
            </w:r>
          </w:p>
        </w:tc>
        <w:tc>
          <w:tcPr>
            <w:tcW w:w="1799" w:type="dxa"/>
          </w:tcPr>
          <w:p w:rsidR="00690AFA" w:rsidRDefault="00690AFA" w:rsidP="00FF1FE0">
            <w:pPr>
              <w:autoSpaceDE w:val="0"/>
              <w:autoSpaceDN w:val="0"/>
              <w:adjustRightInd w:val="0"/>
              <w:rPr>
                <w:sz w:val="28"/>
                <w:szCs w:val="28"/>
              </w:rPr>
            </w:pPr>
          </w:p>
        </w:tc>
      </w:tr>
      <w:tr w:rsidR="00690AFA" w:rsidTr="00FF1FE0">
        <w:tc>
          <w:tcPr>
            <w:tcW w:w="1791" w:type="dxa"/>
          </w:tcPr>
          <w:p w:rsidR="00690AFA" w:rsidRDefault="00690AFA" w:rsidP="00FF1FE0">
            <w:pPr>
              <w:autoSpaceDE w:val="0"/>
              <w:autoSpaceDN w:val="0"/>
              <w:adjustRightInd w:val="0"/>
              <w:rPr>
                <w:sz w:val="28"/>
                <w:szCs w:val="28"/>
              </w:rPr>
            </w:pPr>
            <w:r>
              <w:rPr>
                <w:sz w:val="28"/>
                <w:szCs w:val="28"/>
              </w:rPr>
              <w:t>3.0</w:t>
            </w:r>
          </w:p>
        </w:tc>
        <w:tc>
          <w:tcPr>
            <w:tcW w:w="1792" w:type="dxa"/>
          </w:tcPr>
          <w:p w:rsidR="00690AFA" w:rsidRDefault="00690AFA" w:rsidP="00FF1FE0">
            <w:pPr>
              <w:autoSpaceDE w:val="0"/>
              <w:autoSpaceDN w:val="0"/>
              <w:adjustRightInd w:val="0"/>
              <w:rPr>
                <w:sz w:val="28"/>
                <w:szCs w:val="28"/>
              </w:rPr>
            </w:pPr>
            <w:r>
              <w:rPr>
                <w:sz w:val="28"/>
                <w:szCs w:val="28"/>
              </w:rPr>
              <w:t>171102</w:t>
            </w:r>
          </w:p>
        </w:tc>
        <w:tc>
          <w:tcPr>
            <w:tcW w:w="2991" w:type="dxa"/>
          </w:tcPr>
          <w:p w:rsidR="00690AFA" w:rsidRDefault="00690AFA" w:rsidP="00FF1FE0">
            <w:pPr>
              <w:autoSpaceDE w:val="0"/>
              <w:autoSpaceDN w:val="0"/>
              <w:adjustRightInd w:val="0"/>
              <w:rPr>
                <w:sz w:val="28"/>
                <w:szCs w:val="28"/>
              </w:rPr>
            </w:pPr>
            <w:r>
              <w:rPr>
                <w:sz w:val="28"/>
                <w:szCs w:val="28"/>
              </w:rPr>
              <w:t>AU Omsorgsnämnden</w:t>
            </w:r>
          </w:p>
        </w:tc>
        <w:tc>
          <w:tcPr>
            <w:tcW w:w="1799" w:type="dxa"/>
          </w:tcPr>
          <w:p w:rsidR="00690AFA" w:rsidRDefault="00690AFA" w:rsidP="00FF1FE0">
            <w:pPr>
              <w:autoSpaceDE w:val="0"/>
              <w:autoSpaceDN w:val="0"/>
              <w:adjustRightInd w:val="0"/>
              <w:rPr>
                <w:sz w:val="28"/>
                <w:szCs w:val="28"/>
              </w:rPr>
            </w:pPr>
          </w:p>
        </w:tc>
      </w:tr>
      <w:tr w:rsidR="00690AFA" w:rsidTr="00FF1FE0">
        <w:tc>
          <w:tcPr>
            <w:tcW w:w="1791" w:type="dxa"/>
          </w:tcPr>
          <w:p w:rsidR="00690AFA" w:rsidRDefault="00690AFA" w:rsidP="00FF1FE0">
            <w:pPr>
              <w:autoSpaceDE w:val="0"/>
              <w:autoSpaceDN w:val="0"/>
              <w:adjustRightInd w:val="0"/>
              <w:rPr>
                <w:sz w:val="28"/>
                <w:szCs w:val="28"/>
              </w:rPr>
            </w:pPr>
            <w:r>
              <w:rPr>
                <w:sz w:val="28"/>
                <w:szCs w:val="28"/>
              </w:rPr>
              <w:t>3.0</w:t>
            </w:r>
          </w:p>
        </w:tc>
        <w:tc>
          <w:tcPr>
            <w:tcW w:w="1792" w:type="dxa"/>
          </w:tcPr>
          <w:p w:rsidR="00690AFA" w:rsidRDefault="00690AFA" w:rsidP="00FF1FE0">
            <w:pPr>
              <w:autoSpaceDE w:val="0"/>
              <w:autoSpaceDN w:val="0"/>
              <w:adjustRightInd w:val="0"/>
              <w:rPr>
                <w:sz w:val="28"/>
                <w:szCs w:val="28"/>
              </w:rPr>
            </w:pPr>
            <w:r>
              <w:rPr>
                <w:sz w:val="28"/>
                <w:szCs w:val="28"/>
              </w:rPr>
              <w:t>171116</w:t>
            </w:r>
          </w:p>
        </w:tc>
        <w:tc>
          <w:tcPr>
            <w:tcW w:w="2991" w:type="dxa"/>
          </w:tcPr>
          <w:p w:rsidR="00690AFA" w:rsidRDefault="00690AFA" w:rsidP="00FF1FE0">
            <w:pPr>
              <w:autoSpaceDE w:val="0"/>
              <w:autoSpaceDN w:val="0"/>
              <w:adjustRightInd w:val="0"/>
              <w:rPr>
                <w:sz w:val="28"/>
                <w:szCs w:val="28"/>
              </w:rPr>
            </w:pPr>
            <w:r>
              <w:rPr>
                <w:sz w:val="28"/>
                <w:szCs w:val="28"/>
              </w:rPr>
              <w:t>Omsorgsnämnden</w:t>
            </w:r>
          </w:p>
        </w:tc>
        <w:tc>
          <w:tcPr>
            <w:tcW w:w="1799" w:type="dxa"/>
          </w:tcPr>
          <w:p w:rsidR="00690AFA" w:rsidRDefault="00690AFA" w:rsidP="00FF1FE0">
            <w:pPr>
              <w:autoSpaceDE w:val="0"/>
              <w:autoSpaceDN w:val="0"/>
              <w:adjustRightInd w:val="0"/>
              <w:rPr>
                <w:sz w:val="28"/>
                <w:szCs w:val="28"/>
              </w:rPr>
            </w:pPr>
          </w:p>
        </w:tc>
      </w:tr>
    </w:tbl>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FF1FE0" w:rsidRDefault="00FF1FE0" w:rsidP="00FF1FE0">
      <w:pPr>
        <w:autoSpaceDE w:val="0"/>
        <w:autoSpaceDN w:val="0"/>
        <w:adjustRightInd w:val="0"/>
        <w:spacing w:after="0"/>
        <w:rPr>
          <w:sz w:val="28"/>
          <w:szCs w:val="28"/>
        </w:rPr>
      </w:pPr>
    </w:p>
    <w:p w:rsidR="00290B4F" w:rsidRDefault="009A627D" w:rsidP="00290B4F">
      <w:pPr>
        <w:autoSpaceDE w:val="0"/>
        <w:autoSpaceDN w:val="0"/>
        <w:adjustRightInd w:val="0"/>
        <w:spacing w:after="0"/>
        <w:rPr>
          <w:sz w:val="36"/>
          <w:szCs w:val="36"/>
        </w:rPr>
      </w:pPr>
      <w:r w:rsidRPr="00290B4F">
        <w:rPr>
          <w:sz w:val="36"/>
          <w:szCs w:val="36"/>
        </w:rPr>
        <w:t>Innehållsförteckning</w:t>
      </w:r>
    </w:p>
    <w:p w:rsidR="00290B4F" w:rsidRDefault="00290B4F" w:rsidP="00290B4F">
      <w:pPr>
        <w:pStyle w:val="Liststycke"/>
        <w:numPr>
          <w:ilvl w:val="0"/>
          <w:numId w:val="2"/>
        </w:numPr>
        <w:autoSpaceDE w:val="0"/>
        <w:autoSpaceDN w:val="0"/>
        <w:adjustRightInd w:val="0"/>
        <w:spacing w:after="0"/>
        <w:rPr>
          <w:sz w:val="28"/>
          <w:szCs w:val="28"/>
        </w:rPr>
      </w:pPr>
      <w:r w:rsidRPr="00290B4F">
        <w:rPr>
          <w:sz w:val="28"/>
          <w:szCs w:val="28"/>
        </w:rPr>
        <w:t>Allmän orientering</w:t>
      </w:r>
      <w:r w:rsidR="00F30B69">
        <w:rPr>
          <w:sz w:val="28"/>
          <w:szCs w:val="28"/>
        </w:rPr>
        <w:tab/>
      </w:r>
      <w:r w:rsidR="00F30B69">
        <w:rPr>
          <w:sz w:val="28"/>
          <w:szCs w:val="28"/>
        </w:rPr>
        <w:tab/>
      </w:r>
      <w:r w:rsidR="00F30B69">
        <w:rPr>
          <w:sz w:val="28"/>
          <w:szCs w:val="28"/>
        </w:rPr>
        <w:tab/>
        <w:t>7</w:t>
      </w:r>
    </w:p>
    <w:p w:rsidR="00290B4F" w:rsidRDefault="00F30B69" w:rsidP="00290B4F">
      <w:pPr>
        <w:pStyle w:val="Liststycke"/>
        <w:autoSpaceDE w:val="0"/>
        <w:autoSpaceDN w:val="0"/>
        <w:adjustRightInd w:val="0"/>
        <w:spacing w:after="0"/>
        <w:rPr>
          <w:sz w:val="28"/>
          <w:szCs w:val="28"/>
        </w:rPr>
      </w:pPr>
      <w:r>
        <w:rPr>
          <w:sz w:val="28"/>
          <w:szCs w:val="28"/>
        </w:rPr>
        <w:t>Beskrivning av upphandling</w:t>
      </w:r>
      <w:r>
        <w:rPr>
          <w:sz w:val="28"/>
          <w:szCs w:val="28"/>
        </w:rPr>
        <w:tab/>
      </w:r>
      <w:r>
        <w:rPr>
          <w:sz w:val="28"/>
          <w:szCs w:val="28"/>
        </w:rPr>
        <w:tab/>
      </w:r>
      <w:r>
        <w:rPr>
          <w:sz w:val="28"/>
          <w:szCs w:val="28"/>
        </w:rPr>
        <w:tab/>
        <w:t>7</w:t>
      </w:r>
    </w:p>
    <w:p w:rsidR="00290B4F" w:rsidRDefault="00290B4F" w:rsidP="00290B4F">
      <w:pPr>
        <w:pStyle w:val="Liststycke"/>
        <w:autoSpaceDE w:val="0"/>
        <w:autoSpaceDN w:val="0"/>
        <w:adjustRightInd w:val="0"/>
        <w:spacing w:after="0"/>
        <w:rPr>
          <w:sz w:val="28"/>
          <w:szCs w:val="28"/>
        </w:rPr>
      </w:pPr>
      <w:r>
        <w:rPr>
          <w:sz w:val="28"/>
          <w:szCs w:val="28"/>
        </w:rPr>
        <w:t>Bakgrund</w:t>
      </w:r>
      <w:r>
        <w:rPr>
          <w:sz w:val="28"/>
          <w:szCs w:val="28"/>
        </w:rPr>
        <w:tab/>
      </w:r>
      <w:r>
        <w:rPr>
          <w:sz w:val="28"/>
          <w:szCs w:val="28"/>
        </w:rPr>
        <w:tab/>
      </w:r>
      <w:r>
        <w:rPr>
          <w:sz w:val="28"/>
          <w:szCs w:val="28"/>
        </w:rPr>
        <w:tab/>
      </w:r>
      <w:r>
        <w:rPr>
          <w:sz w:val="28"/>
          <w:szCs w:val="28"/>
        </w:rPr>
        <w:tab/>
      </w:r>
      <w:r w:rsidR="00F30B69">
        <w:rPr>
          <w:sz w:val="28"/>
          <w:szCs w:val="28"/>
        </w:rPr>
        <w:t>7</w:t>
      </w:r>
    </w:p>
    <w:p w:rsidR="00290B4F" w:rsidRDefault="00290B4F" w:rsidP="00290B4F">
      <w:pPr>
        <w:pStyle w:val="Liststycke"/>
        <w:autoSpaceDE w:val="0"/>
        <w:autoSpaceDN w:val="0"/>
        <w:adjustRightInd w:val="0"/>
        <w:spacing w:after="0"/>
        <w:rPr>
          <w:sz w:val="28"/>
          <w:szCs w:val="28"/>
        </w:rPr>
      </w:pPr>
      <w:r>
        <w:rPr>
          <w:sz w:val="28"/>
          <w:szCs w:val="28"/>
        </w:rPr>
        <w:t>Uppdraget</w:t>
      </w:r>
      <w:r>
        <w:rPr>
          <w:sz w:val="28"/>
          <w:szCs w:val="28"/>
        </w:rPr>
        <w:tab/>
      </w:r>
      <w:r>
        <w:rPr>
          <w:sz w:val="28"/>
          <w:szCs w:val="28"/>
        </w:rPr>
        <w:tab/>
      </w:r>
      <w:r>
        <w:rPr>
          <w:sz w:val="28"/>
          <w:szCs w:val="28"/>
        </w:rPr>
        <w:tab/>
      </w:r>
      <w:r>
        <w:rPr>
          <w:sz w:val="28"/>
          <w:szCs w:val="28"/>
        </w:rPr>
        <w:tab/>
      </w:r>
      <w:r w:rsidR="00F30B69">
        <w:rPr>
          <w:sz w:val="28"/>
          <w:szCs w:val="28"/>
        </w:rPr>
        <w:t>8</w:t>
      </w:r>
    </w:p>
    <w:p w:rsidR="00290B4F" w:rsidRDefault="00290B4F" w:rsidP="00290B4F">
      <w:pPr>
        <w:pStyle w:val="Liststycke"/>
        <w:autoSpaceDE w:val="0"/>
        <w:autoSpaceDN w:val="0"/>
        <w:adjustRightInd w:val="0"/>
        <w:spacing w:after="0"/>
        <w:rPr>
          <w:sz w:val="28"/>
          <w:szCs w:val="28"/>
        </w:rPr>
      </w:pPr>
      <w:r>
        <w:rPr>
          <w:sz w:val="28"/>
          <w:szCs w:val="28"/>
        </w:rPr>
        <w:t>Avtalstiden</w:t>
      </w:r>
      <w:r>
        <w:rPr>
          <w:sz w:val="28"/>
          <w:szCs w:val="28"/>
        </w:rPr>
        <w:tab/>
      </w:r>
      <w:r>
        <w:rPr>
          <w:sz w:val="28"/>
          <w:szCs w:val="28"/>
        </w:rPr>
        <w:tab/>
      </w:r>
      <w:r>
        <w:rPr>
          <w:sz w:val="28"/>
          <w:szCs w:val="28"/>
        </w:rPr>
        <w:tab/>
      </w:r>
      <w:r>
        <w:rPr>
          <w:sz w:val="28"/>
          <w:szCs w:val="28"/>
        </w:rPr>
        <w:tab/>
      </w:r>
      <w:r w:rsidR="00F30B69">
        <w:rPr>
          <w:sz w:val="28"/>
          <w:szCs w:val="28"/>
        </w:rPr>
        <w:t>9</w:t>
      </w:r>
    </w:p>
    <w:p w:rsidR="00290B4F" w:rsidRDefault="00290B4F" w:rsidP="00290B4F">
      <w:pPr>
        <w:pStyle w:val="Liststycke"/>
        <w:autoSpaceDE w:val="0"/>
        <w:autoSpaceDN w:val="0"/>
        <w:adjustRightInd w:val="0"/>
        <w:spacing w:after="0"/>
        <w:rPr>
          <w:sz w:val="28"/>
          <w:szCs w:val="28"/>
        </w:rPr>
      </w:pPr>
      <w:r>
        <w:rPr>
          <w:sz w:val="28"/>
          <w:szCs w:val="28"/>
        </w:rPr>
        <w:t>Tilläggstjänster</w:t>
      </w:r>
      <w:r>
        <w:rPr>
          <w:sz w:val="28"/>
          <w:szCs w:val="28"/>
        </w:rPr>
        <w:tab/>
      </w:r>
      <w:r>
        <w:rPr>
          <w:sz w:val="28"/>
          <w:szCs w:val="28"/>
        </w:rPr>
        <w:tab/>
      </w:r>
      <w:r>
        <w:rPr>
          <w:sz w:val="28"/>
          <w:szCs w:val="28"/>
        </w:rPr>
        <w:tab/>
      </w:r>
      <w:r>
        <w:rPr>
          <w:sz w:val="28"/>
          <w:szCs w:val="28"/>
        </w:rPr>
        <w:tab/>
      </w:r>
      <w:r w:rsidR="00F30B69">
        <w:rPr>
          <w:sz w:val="28"/>
          <w:szCs w:val="28"/>
        </w:rPr>
        <w:t>9</w:t>
      </w:r>
    </w:p>
    <w:p w:rsidR="00290B4F" w:rsidRDefault="00290B4F" w:rsidP="00290B4F">
      <w:pPr>
        <w:pStyle w:val="Liststycke"/>
        <w:autoSpaceDE w:val="0"/>
        <w:autoSpaceDN w:val="0"/>
        <w:adjustRightInd w:val="0"/>
        <w:spacing w:after="0"/>
        <w:rPr>
          <w:sz w:val="28"/>
          <w:szCs w:val="28"/>
        </w:rPr>
      </w:pPr>
      <w:r>
        <w:rPr>
          <w:sz w:val="28"/>
          <w:szCs w:val="28"/>
        </w:rPr>
        <w:t>Ickevalsalternativ</w:t>
      </w:r>
      <w:r w:rsidR="00F30B69">
        <w:rPr>
          <w:sz w:val="28"/>
          <w:szCs w:val="28"/>
        </w:rPr>
        <w:tab/>
      </w:r>
      <w:r w:rsidR="00F30B69">
        <w:rPr>
          <w:sz w:val="28"/>
          <w:szCs w:val="28"/>
        </w:rPr>
        <w:tab/>
      </w:r>
      <w:r w:rsidR="00F30B69">
        <w:rPr>
          <w:sz w:val="28"/>
          <w:szCs w:val="28"/>
        </w:rPr>
        <w:tab/>
        <w:t>9</w:t>
      </w:r>
    </w:p>
    <w:p w:rsidR="00290B4F" w:rsidRDefault="00F30B69" w:rsidP="00290B4F">
      <w:pPr>
        <w:pStyle w:val="Liststycke"/>
        <w:autoSpaceDE w:val="0"/>
        <w:autoSpaceDN w:val="0"/>
        <w:adjustRightInd w:val="0"/>
        <w:spacing w:after="0"/>
        <w:rPr>
          <w:sz w:val="28"/>
          <w:szCs w:val="28"/>
        </w:rPr>
      </w:pPr>
      <w:r>
        <w:rPr>
          <w:sz w:val="28"/>
          <w:szCs w:val="28"/>
        </w:rPr>
        <w:t>Rutiner för omval</w:t>
      </w:r>
      <w:r>
        <w:rPr>
          <w:sz w:val="28"/>
          <w:szCs w:val="28"/>
        </w:rPr>
        <w:tab/>
      </w:r>
      <w:r>
        <w:rPr>
          <w:sz w:val="28"/>
          <w:szCs w:val="28"/>
        </w:rPr>
        <w:tab/>
      </w:r>
      <w:r>
        <w:rPr>
          <w:sz w:val="28"/>
          <w:szCs w:val="28"/>
        </w:rPr>
        <w:tab/>
        <w:t>10</w:t>
      </w:r>
    </w:p>
    <w:p w:rsidR="00290B4F" w:rsidRDefault="00F30B69" w:rsidP="00290B4F">
      <w:pPr>
        <w:pStyle w:val="Liststycke"/>
        <w:autoSpaceDE w:val="0"/>
        <w:autoSpaceDN w:val="0"/>
        <w:adjustRightInd w:val="0"/>
        <w:spacing w:after="0"/>
        <w:rPr>
          <w:sz w:val="28"/>
          <w:szCs w:val="28"/>
        </w:rPr>
      </w:pPr>
      <w:r>
        <w:rPr>
          <w:sz w:val="28"/>
          <w:szCs w:val="28"/>
        </w:rPr>
        <w:t>Referensnummer</w:t>
      </w:r>
      <w:r>
        <w:rPr>
          <w:sz w:val="28"/>
          <w:szCs w:val="28"/>
        </w:rPr>
        <w:tab/>
      </w:r>
      <w:r>
        <w:rPr>
          <w:sz w:val="28"/>
          <w:szCs w:val="28"/>
        </w:rPr>
        <w:tab/>
      </w:r>
      <w:r>
        <w:rPr>
          <w:sz w:val="28"/>
          <w:szCs w:val="28"/>
        </w:rPr>
        <w:tab/>
        <w:t>10</w:t>
      </w:r>
    </w:p>
    <w:p w:rsidR="00290B4F" w:rsidRDefault="00290B4F" w:rsidP="00290B4F">
      <w:pPr>
        <w:pStyle w:val="Liststycke"/>
        <w:autoSpaceDE w:val="0"/>
        <w:autoSpaceDN w:val="0"/>
        <w:adjustRightInd w:val="0"/>
        <w:spacing w:after="0"/>
        <w:rPr>
          <w:sz w:val="28"/>
          <w:szCs w:val="28"/>
        </w:rPr>
      </w:pPr>
      <w:r>
        <w:rPr>
          <w:sz w:val="28"/>
          <w:szCs w:val="28"/>
        </w:rPr>
        <w:t>De</w:t>
      </w:r>
      <w:r w:rsidR="00F30B69">
        <w:rPr>
          <w:sz w:val="28"/>
          <w:szCs w:val="28"/>
        </w:rPr>
        <w:t>n upphandlande myndigheten</w:t>
      </w:r>
      <w:r w:rsidR="00F30B69">
        <w:rPr>
          <w:sz w:val="28"/>
          <w:szCs w:val="28"/>
        </w:rPr>
        <w:tab/>
      </w:r>
      <w:r w:rsidR="00F30B69">
        <w:rPr>
          <w:sz w:val="28"/>
          <w:szCs w:val="28"/>
        </w:rPr>
        <w:tab/>
        <w:t>10</w:t>
      </w:r>
    </w:p>
    <w:p w:rsidR="00290B4F" w:rsidRDefault="00290B4F" w:rsidP="00290B4F">
      <w:pPr>
        <w:pStyle w:val="Liststycke"/>
        <w:autoSpaceDE w:val="0"/>
        <w:autoSpaceDN w:val="0"/>
        <w:adjustRightInd w:val="0"/>
        <w:spacing w:after="0"/>
        <w:rPr>
          <w:sz w:val="28"/>
          <w:szCs w:val="28"/>
        </w:rPr>
      </w:pPr>
      <w:r>
        <w:rPr>
          <w:sz w:val="28"/>
          <w:szCs w:val="28"/>
        </w:rPr>
        <w:t>Kont</w:t>
      </w:r>
      <w:r w:rsidR="00F30B69">
        <w:rPr>
          <w:sz w:val="28"/>
          <w:szCs w:val="28"/>
        </w:rPr>
        <w:t>aktperson under upphandlingen</w:t>
      </w:r>
      <w:r w:rsidR="00F30B69">
        <w:rPr>
          <w:sz w:val="28"/>
          <w:szCs w:val="28"/>
        </w:rPr>
        <w:tab/>
      </w:r>
      <w:r w:rsidR="00F30B69">
        <w:rPr>
          <w:sz w:val="28"/>
          <w:szCs w:val="28"/>
        </w:rPr>
        <w:tab/>
        <w:t>10</w:t>
      </w:r>
    </w:p>
    <w:p w:rsidR="00290B4F" w:rsidRDefault="00290B4F" w:rsidP="00290B4F">
      <w:pPr>
        <w:pStyle w:val="Liststycke"/>
        <w:autoSpaceDE w:val="0"/>
        <w:autoSpaceDN w:val="0"/>
        <w:adjustRightInd w:val="0"/>
        <w:spacing w:after="0"/>
        <w:rPr>
          <w:sz w:val="28"/>
          <w:szCs w:val="28"/>
        </w:rPr>
      </w:pPr>
    </w:p>
    <w:p w:rsidR="00290B4F" w:rsidRDefault="00290B4F" w:rsidP="00290B4F">
      <w:pPr>
        <w:pStyle w:val="Liststycke"/>
        <w:numPr>
          <w:ilvl w:val="0"/>
          <w:numId w:val="2"/>
        </w:numPr>
        <w:autoSpaceDE w:val="0"/>
        <w:autoSpaceDN w:val="0"/>
        <w:adjustRightInd w:val="0"/>
        <w:spacing w:after="0"/>
        <w:rPr>
          <w:sz w:val="28"/>
          <w:szCs w:val="28"/>
        </w:rPr>
      </w:pPr>
      <w:r>
        <w:rPr>
          <w:sz w:val="28"/>
          <w:szCs w:val="28"/>
        </w:rPr>
        <w:t>Upphandlingsföreskrifter</w:t>
      </w:r>
      <w:r>
        <w:rPr>
          <w:sz w:val="28"/>
          <w:szCs w:val="28"/>
        </w:rPr>
        <w:tab/>
      </w:r>
      <w:r>
        <w:rPr>
          <w:sz w:val="28"/>
          <w:szCs w:val="28"/>
        </w:rPr>
        <w:tab/>
      </w:r>
      <w:r>
        <w:rPr>
          <w:sz w:val="28"/>
          <w:szCs w:val="28"/>
        </w:rPr>
        <w:tab/>
      </w:r>
    </w:p>
    <w:p w:rsidR="00290B4F" w:rsidRDefault="00F30B69" w:rsidP="00290B4F">
      <w:pPr>
        <w:pStyle w:val="Liststycke"/>
        <w:autoSpaceDE w:val="0"/>
        <w:autoSpaceDN w:val="0"/>
        <w:adjustRightInd w:val="0"/>
        <w:spacing w:after="0"/>
        <w:rPr>
          <w:sz w:val="28"/>
          <w:szCs w:val="28"/>
        </w:rPr>
      </w:pPr>
      <w:r>
        <w:rPr>
          <w:sz w:val="28"/>
          <w:szCs w:val="28"/>
        </w:rPr>
        <w:t>Begäran om sekretess</w:t>
      </w:r>
      <w:r>
        <w:rPr>
          <w:sz w:val="28"/>
          <w:szCs w:val="28"/>
        </w:rPr>
        <w:tab/>
      </w:r>
      <w:r>
        <w:rPr>
          <w:sz w:val="28"/>
          <w:szCs w:val="28"/>
        </w:rPr>
        <w:tab/>
      </w:r>
      <w:r>
        <w:rPr>
          <w:sz w:val="28"/>
          <w:szCs w:val="28"/>
        </w:rPr>
        <w:tab/>
        <w:t>10</w:t>
      </w:r>
    </w:p>
    <w:p w:rsidR="00290B4F" w:rsidRDefault="00290B4F" w:rsidP="00290B4F">
      <w:pPr>
        <w:pStyle w:val="Liststycke"/>
        <w:autoSpaceDE w:val="0"/>
        <w:autoSpaceDN w:val="0"/>
        <w:adjustRightInd w:val="0"/>
        <w:spacing w:after="0"/>
        <w:rPr>
          <w:sz w:val="28"/>
          <w:szCs w:val="28"/>
        </w:rPr>
      </w:pPr>
      <w:r>
        <w:rPr>
          <w:sz w:val="28"/>
          <w:szCs w:val="28"/>
        </w:rPr>
        <w:t>Information</w:t>
      </w:r>
      <w:r>
        <w:rPr>
          <w:sz w:val="28"/>
          <w:szCs w:val="28"/>
        </w:rPr>
        <w:tab/>
      </w:r>
      <w:r>
        <w:rPr>
          <w:sz w:val="28"/>
          <w:szCs w:val="28"/>
        </w:rPr>
        <w:tab/>
      </w:r>
      <w:r>
        <w:rPr>
          <w:sz w:val="28"/>
          <w:szCs w:val="28"/>
        </w:rPr>
        <w:tab/>
      </w:r>
      <w:r>
        <w:rPr>
          <w:sz w:val="28"/>
          <w:szCs w:val="28"/>
        </w:rPr>
        <w:tab/>
      </w:r>
      <w:r w:rsidR="00F30B69">
        <w:rPr>
          <w:sz w:val="28"/>
          <w:szCs w:val="28"/>
        </w:rPr>
        <w:t>11</w:t>
      </w:r>
    </w:p>
    <w:p w:rsidR="00290B4F" w:rsidRDefault="00290B4F" w:rsidP="00290B4F">
      <w:pPr>
        <w:pStyle w:val="Liststycke"/>
        <w:autoSpaceDE w:val="0"/>
        <w:autoSpaceDN w:val="0"/>
        <w:adjustRightInd w:val="0"/>
        <w:spacing w:after="0"/>
        <w:rPr>
          <w:sz w:val="28"/>
          <w:szCs w:val="28"/>
        </w:rPr>
      </w:pPr>
      <w:r>
        <w:rPr>
          <w:sz w:val="28"/>
          <w:szCs w:val="28"/>
        </w:rPr>
        <w:t>Ansökan</w:t>
      </w:r>
      <w:r>
        <w:rPr>
          <w:sz w:val="28"/>
          <w:szCs w:val="28"/>
        </w:rPr>
        <w:tab/>
      </w:r>
      <w:r>
        <w:rPr>
          <w:sz w:val="28"/>
          <w:szCs w:val="28"/>
        </w:rPr>
        <w:tab/>
      </w:r>
      <w:r>
        <w:rPr>
          <w:sz w:val="28"/>
          <w:szCs w:val="28"/>
        </w:rPr>
        <w:tab/>
      </w:r>
      <w:r>
        <w:rPr>
          <w:sz w:val="28"/>
          <w:szCs w:val="28"/>
        </w:rPr>
        <w:tab/>
      </w:r>
      <w:r w:rsidR="00F30B69">
        <w:rPr>
          <w:sz w:val="28"/>
          <w:szCs w:val="28"/>
        </w:rPr>
        <w:t>11</w:t>
      </w:r>
    </w:p>
    <w:p w:rsidR="00290B4F" w:rsidRDefault="00F30B69" w:rsidP="00290B4F">
      <w:pPr>
        <w:pStyle w:val="Liststycke"/>
        <w:autoSpaceDE w:val="0"/>
        <w:autoSpaceDN w:val="0"/>
        <w:adjustRightInd w:val="0"/>
        <w:spacing w:after="0"/>
        <w:rPr>
          <w:sz w:val="28"/>
          <w:szCs w:val="28"/>
        </w:rPr>
      </w:pPr>
      <w:r>
        <w:rPr>
          <w:sz w:val="28"/>
          <w:szCs w:val="28"/>
        </w:rPr>
        <w:t>Handläggning av ansökan</w:t>
      </w:r>
      <w:r>
        <w:rPr>
          <w:sz w:val="28"/>
          <w:szCs w:val="28"/>
        </w:rPr>
        <w:tab/>
      </w:r>
      <w:r>
        <w:rPr>
          <w:sz w:val="28"/>
          <w:szCs w:val="28"/>
        </w:rPr>
        <w:tab/>
      </w:r>
      <w:r>
        <w:rPr>
          <w:sz w:val="28"/>
          <w:szCs w:val="28"/>
        </w:rPr>
        <w:tab/>
        <w:t>11</w:t>
      </w:r>
    </w:p>
    <w:p w:rsidR="00290B4F" w:rsidRDefault="00290B4F" w:rsidP="00290B4F">
      <w:pPr>
        <w:pStyle w:val="Liststycke"/>
        <w:autoSpaceDE w:val="0"/>
        <w:autoSpaceDN w:val="0"/>
        <w:adjustRightInd w:val="0"/>
        <w:spacing w:after="0"/>
        <w:rPr>
          <w:sz w:val="28"/>
          <w:szCs w:val="28"/>
        </w:rPr>
      </w:pPr>
      <w:r>
        <w:rPr>
          <w:sz w:val="28"/>
          <w:szCs w:val="28"/>
        </w:rPr>
        <w:t>Intervjuer</w:t>
      </w:r>
      <w:r>
        <w:rPr>
          <w:sz w:val="28"/>
          <w:szCs w:val="28"/>
        </w:rPr>
        <w:tab/>
      </w:r>
      <w:r>
        <w:rPr>
          <w:sz w:val="28"/>
          <w:szCs w:val="28"/>
        </w:rPr>
        <w:tab/>
      </w:r>
      <w:r>
        <w:rPr>
          <w:sz w:val="28"/>
          <w:szCs w:val="28"/>
        </w:rPr>
        <w:tab/>
      </w:r>
      <w:r>
        <w:rPr>
          <w:sz w:val="28"/>
          <w:szCs w:val="28"/>
        </w:rPr>
        <w:tab/>
      </w:r>
      <w:r w:rsidR="00F30B69">
        <w:rPr>
          <w:sz w:val="28"/>
          <w:szCs w:val="28"/>
        </w:rPr>
        <w:t>11</w:t>
      </w:r>
      <w:r>
        <w:rPr>
          <w:sz w:val="28"/>
          <w:szCs w:val="28"/>
        </w:rPr>
        <w:tab/>
      </w:r>
    </w:p>
    <w:p w:rsidR="00290B4F" w:rsidRDefault="00290B4F" w:rsidP="00290B4F">
      <w:pPr>
        <w:pStyle w:val="Liststycke"/>
        <w:autoSpaceDE w:val="0"/>
        <w:autoSpaceDN w:val="0"/>
        <w:adjustRightInd w:val="0"/>
        <w:spacing w:after="0"/>
        <w:rPr>
          <w:sz w:val="28"/>
          <w:szCs w:val="28"/>
        </w:rPr>
      </w:pPr>
      <w:r>
        <w:rPr>
          <w:sz w:val="28"/>
          <w:szCs w:val="28"/>
        </w:rPr>
        <w:t>Go</w:t>
      </w:r>
      <w:r w:rsidR="00F30B69">
        <w:rPr>
          <w:sz w:val="28"/>
          <w:szCs w:val="28"/>
        </w:rPr>
        <w:t>dkännande och avtalsskrivning</w:t>
      </w:r>
      <w:r w:rsidR="00F30B69">
        <w:rPr>
          <w:sz w:val="28"/>
          <w:szCs w:val="28"/>
        </w:rPr>
        <w:tab/>
      </w:r>
      <w:r w:rsidR="00F30B69">
        <w:rPr>
          <w:sz w:val="28"/>
          <w:szCs w:val="28"/>
        </w:rPr>
        <w:tab/>
        <w:t>11</w:t>
      </w:r>
    </w:p>
    <w:p w:rsidR="00290B4F" w:rsidRDefault="00290B4F" w:rsidP="00290B4F">
      <w:pPr>
        <w:pStyle w:val="Liststycke"/>
        <w:autoSpaceDE w:val="0"/>
        <w:autoSpaceDN w:val="0"/>
        <w:adjustRightInd w:val="0"/>
        <w:spacing w:after="0"/>
        <w:rPr>
          <w:sz w:val="28"/>
          <w:szCs w:val="28"/>
        </w:rPr>
      </w:pPr>
      <w:r>
        <w:rPr>
          <w:sz w:val="28"/>
          <w:szCs w:val="28"/>
        </w:rPr>
        <w:t>Förfarande om ansökan i</w:t>
      </w:r>
      <w:r w:rsidR="00F30B69">
        <w:rPr>
          <w:sz w:val="28"/>
          <w:szCs w:val="28"/>
        </w:rPr>
        <w:t>nte godkänns</w:t>
      </w:r>
      <w:r w:rsidR="00F30B69">
        <w:rPr>
          <w:sz w:val="28"/>
          <w:szCs w:val="28"/>
        </w:rPr>
        <w:tab/>
      </w:r>
      <w:r w:rsidR="00F30B69">
        <w:rPr>
          <w:sz w:val="28"/>
          <w:szCs w:val="28"/>
        </w:rPr>
        <w:tab/>
        <w:t>12</w:t>
      </w:r>
    </w:p>
    <w:p w:rsidR="00290B4F" w:rsidRDefault="00290B4F" w:rsidP="00290B4F">
      <w:pPr>
        <w:pStyle w:val="Liststycke"/>
        <w:autoSpaceDE w:val="0"/>
        <w:autoSpaceDN w:val="0"/>
        <w:adjustRightInd w:val="0"/>
        <w:spacing w:after="0"/>
        <w:rPr>
          <w:sz w:val="28"/>
          <w:szCs w:val="28"/>
        </w:rPr>
      </w:pPr>
      <w:r>
        <w:rPr>
          <w:sz w:val="28"/>
          <w:szCs w:val="28"/>
        </w:rPr>
        <w:t>Upp</w:t>
      </w:r>
      <w:r w:rsidR="00F30B69">
        <w:rPr>
          <w:sz w:val="28"/>
          <w:szCs w:val="28"/>
        </w:rPr>
        <w:t>hörande av valfrihetssystemet</w:t>
      </w:r>
      <w:r w:rsidR="00F30B69">
        <w:rPr>
          <w:sz w:val="28"/>
          <w:szCs w:val="28"/>
        </w:rPr>
        <w:tab/>
      </w:r>
      <w:r w:rsidR="00F30B69">
        <w:rPr>
          <w:sz w:val="28"/>
          <w:szCs w:val="28"/>
        </w:rPr>
        <w:tab/>
        <w:t>12</w:t>
      </w:r>
    </w:p>
    <w:p w:rsidR="00290B4F" w:rsidRDefault="00290B4F" w:rsidP="00290B4F">
      <w:pPr>
        <w:pStyle w:val="Liststycke"/>
        <w:autoSpaceDE w:val="0"/>
        <w:autoSpaceDN w:val="0"/>
        <w:adjustRightInd w:val="0"/>
        <w:spacing w:after="0"/>
        <w:rPr>
          <w:sz w:val="28"/>
          <w:szCs w:val="28"/>
        </w:rPr>
      </w:pPr>
    </w:p>
    <w:p w:rsidR="00290B4F" w:rsidRDefault="00290B4F" w:rsidP="00290B4F">
      <w:pPr>
        <w:pStyle w:val="Liststycke"/>
        <w:numPr>
          <w:ilvl w:val="0"/>
          <w:numId w:val="2"/>
        </w:numPr>
        <w:autoSpaceDE w:val="0"/>
        <w:autoSpaceDN w:val="0"/>
        <w:adjustRightInd w:val="0"/>
        <w:spacing w:after="0"/>
        <w:rPr>
          <w:sz w:val="28"/>
          <w:szCs w:val="28"/>
        </w:rPr>
      </w:pPr>
      <w:r>
        <w:rPr>
          <w:sz w:val="28"/>
          <w:szCs w:val="28"/>
        </w:rPr>
        <w:t>Krav på utföraren</w:t>
      </w:r>
    </w:p>
    <w:p w:rsidR="00290B4F" w:rsidRDefault="00F30B69" w:rsidP="00290B4F">
      <w:pPr>
        <w:pStyle w:val="Liststycke"/>
        <w:autoSpaceDE w:val="0"/>
        <w:autoSpaceDN w:val="0"/>
        <w:adjustRightInd w:val="0"/>
        <w:spacing w:after="0"/>
        <w:rPr>
          <w:sz w:val="28"/>
          <w:szCs w:val="28"/>
        </w:rPr>
      </w:pPr>
      <w:r>
        <w:rPr>
          <w:sz w:val="28"/>
          <w:szCs w:val="28"/>
        </w:rPr>
        <w:t>Uppgifter om utföraren</w:t>
      </w:r>
      <w:r>
        <w:rPr>
          <w:sz w:val="28"/>
          <w:szCs w:val="28"/>
        </w:rPr>
        <w:tab/>
      </w:r>
      <w:r>
        <w:rPr>
          <w:sz w:val="28"/>
          <w:szCs w:val="28"/>
        </w:rPr>
        <w:tab/>
      </w:r>
      <w:r>
        <w:rPr>
          <w:sz w:val="28"/>
          <w:szCs w:val="28"/>
        </w:rPr>
        <w:tab/>
        <w:t>12</w:t>
      </w:r>
    </w:p>
    <w:p w:rsidR="00290B4F" w:rsidRDefault="00290B4F" w:rsidP="00290B4F">
      <w:pPr>
        <w:pStyle w:val="Liststycke"/>
        <w:autoSpaceDE w:val="0"/>
        <w:autoSpaceDN w:val="0"/>
        <w:adjustRightInd w:val="0"/>
        <w:spacing w:after="0"/>
        <w:rPr>
          <w:sz w:val="28"/>
          <w:szCs w:val="28"/>
        </w:rPr>
      </w:pPr>
      <w:r>
        <w:rPr>
          <w:sz w:val="28"/>
          <w:szCs w:val="28"/>
        </w:rPr>
        <w:t>Tillstånd</w:t>
      </w:r>
      <w:r>
        <w:rPr>
          <w:sz w:val="28"/>
          <w:szCs w:val="28"/>
        </w:rPr>
        <w:tab/>
      </w:r>
      <w:r>
        <w:rPr>
          <w:sz w:val="28"/>
          <w:szCs w:val="28"/>
        </w:rPr>
        <w:tab/>
      </w:r>
      <w:r>
        <w:rPr>
          <w:sz w:val="28"/>
          <w:szCs w:val="28"/>
        </w:rPr>
        <w:tab/>
      </w:r>
      <w:r>
        <w:rPr>
          <w:sz w:val="28"/>
          <w:szCs w:val="28"/>
        </w:rPr>
        <w:tab/>
      </w:r>
      <w:r w:rsidR="00F30B69">
        <w:rPr>
          <w:sz w:val="28"/>
          <w:szCs w:val="28"/>
        </w:rPr>
        <w:t>12</w:t>
      </w:r>
    </w:p>
    <w:p w:rsidR="009F1A8D" w:rsidRDefault="00F30B69" w:rsidP="00290B4F">
      <w:pPr>
        <w:pStyle w:val="Liststycke"/>
        <w:autoSpaceDE w:val="0"/>
        <w:autoSpaceDN w:val="0"/>
        <w:adjustRightInd w:val="0"/>
        <w:spacing w:after="0"/>
        <w:rPr>
          <w:sz w:val="28"/>
          <w:szCs w:val="28"/>
        </w:rPr>
      </w:pPr>
      <w:r>
        <w:rPr>
          <w:sz w:val="28"/>
          <w:szCs w:val="28"/>
        </w:rPr>
        <w:t>Ekonomisk ställning</w:t>
      </w:r>
      <w:r>
        <w:rPr>
          <w:sz w:val="28"/>
          <w:szCs w:val="28"/>
        </w:rPr>
        <w:tab/>
      </w:r>
      <w:r>
        <w:rPr>
          <w:sz w:val="28"/>
          <w:szCs w:val="28"/>
        </w:rPr>
        <w:tab/>
      </w:r>
      <w:r>
        <w:rPr>
          <w:sz w:val="28"/>
          <w:szCs w:val="28"/>
        </w:rPr>
        <w:tab/>
        <w:t>13</w:t>
      </w:r>
    </w:p>
    <w:p w:rsidR="009F1A8D" w:rsidRDefault="009F1A8D" w:rsidP="00290B4F">
      <w:pPr>
        <w:pStyle w:val="Liststycke"/>
        <w:autoSpaceDE w:val="0"/>
        <w:autoSpaceDN w:val="0"/>
        <w:adjustRightInd w:val="0"/>
        <w:spacing w:after="0"/>
        <w:rPr>
          <w:sz w:val="28"/>
          <w:szCs w:val="28"/>
        </w:rPr>
      </w:pPr>
      <w:r>
        <w:rPr>
          <w:sz w:val="28"/>
          <w:szCs w:val="28"/>
        </w:rPr>
        <w:t>Referenser</w:t>
      </w:r>
      <w:r>
        <w:rPr>
          <w:sz w:val="28"/>
          <w:szCs w:val="28"/>
        </w:rPr>
        <w:tab/>
      </w:r>
      <w:r>
        <w:rPr>
          <w:sz w:val="28"/>
          <w:szCs w:val="28"/>
        </w:rPr>
        <w:tab/>
      </w:r>
      <w:r>
        <w:rPr>
          <w:sz w:val="28"/>
          <w:szCs w:val="28"/>
        </w:rPr>
        <w:tab/>
      </w:r>
      <w:r>
        <w:rPr>
          <w:sz w:val="28"/>
          <w:szCs w:val="28"/>
        </w:rPr>
        <w:tab/>
      </w:r>
      <w:r w:rsidR="00F30B69">
        <w:rPr>
          <w:sz w:val="28"/>
          <w:szCs w:val="28"/>
        </w:rPr>
        <w:t>13</w:t>
      </w:r>
    </w:p>
    <w:p w:rsidR="009F1A8D" w:rsidRDefault="00F30B69" w:rsidP="00290B4F">
      <w:pPr>
        <w:pStyle w:val="Liststycke"/>
        <w:autoSpaceDE w:val="0"/>
        <w:autoSpaceDN w:val="0"/>
        <w:adjustRightInd w:val="0"/>
        <w:spacing w:after="0"/>
        <w:rPr>
          <w:sz w:val="28"/>
          <w:szCs w:val="28"/>
        </w:rPr>
      </w:pPr>
      <w:r>
        <w:rPr>
          <w:sz w:val="28"/>
          <w:szCs w:val="28"/>
        </w:rPr>
        <w:t>Kvalitetsledningssystem</w:t>
      </w:r>
      <w:r>
        <w:rPr>
          <w:sz w:val="28"/>
          <w:szCs w:val="28"/>
        </w:rPr>
        <w:tab/>
      </w:r>
      <w:r>
        <w:rPr>
          <w:sz w:val="28"/>
          <w:szCs w:val="28"/>
        </w:rPr>
        <w:tab/>
      </w:r>
      <w:r>
        <w:rPr>
          <w:sz w:val="28"/>
          <w:szCs w:val="28"/>
        </w:rPr>
        <w:tab/>
        <w:t>14</w:t>
      </w:r>
    </w:p>
    <w:p w:rsidR="009F1A8D" w:rsidRDefault="009F1A8D" w:rsidP="00290B4F">
      <w:pPr>
        <w:pStyle w:val="Liststycke"/>
        <w:autoSpaceDE w:val="0"/>
        <w:autoSpaceDN w:val="0"/>
        <w:adjustRightInd w:val="0"/>
        <w:spacing w:after="0"/>
        <w:rPr>
          <w:sz w:val="28"/>
          <w:szCs w:val="28"/>
        </w:rPr>
      </w:pPr>
      <w:r>
        <w:rPr>
          <w:sz w:val="28"/>
          <w:szCs w:val="28"/>
        </w:rPr>
        <w:t>Miljöarbete</w:t>
      </w:r>
      <w:r>
        <w:rPr>
          <w:sz w:val="28"/>
          <w:szCs w:val="28"/>
        </w:rPr>
        <w:tab/>
      </w:r>
      <w:r>
        <w:rPr>
          <w:sz w:val="28"/>
          <w:szCs w:val="28"/>
        </w:rPr>
        <w:tab/>
      </w:r>
      <w:r>
        <w:rPr>
          <w:sz w:val="28"/>
          <w:szCs w:val="28"/>
        </w:rPr>
        <w:tab/>
      </w:r>
      <w:r>
        <w:rPr>
          <w:sz w:val="28"/>
          <w:szCs w:val="28"/>
        </w:rPr>
        <w:tab/>
      </w:r>
      <w:r w:rsidR="00F30B69">
        <w:rPr>
          <w:sz w:val="28"/>
          <w:szCs w:val="28"/>
        </w:rPr>
        <w:t>14</w:t>
      </w:r>
    </w:p>
    <w:p w:rsidR="009F1A8D" w:rsidRDefault="00F30B69" w:rsidP="00290B4F">
      <w:pPr>
        <w:pStyle w:val="Liststycke"/>
        <w:autoSpaceDE w:val="0"/>
        <w:autoSpaceDN w:val="0"/>
        <w:adjustRightInd w:val="0"/>
        <w:spacing w:after="0"/>
        <w:rPr>
          <w:sz w:val="28"/>
          <w:szCs w:val="28"/>
        </w:rPr>
      </w:pPr>
      <w:r>
        <w:rPr>
          <w:sz w:val="28"/>
          <w:szCs w:val="28"/>
        </w:rPr>
        <w:t>Information om enskildas val</w:t>
      </w:r>
      <w:r>
        <w:rPr>
          <w:sz w:val="28"/>
          <w:szCs w:val="28"/>
        </w:rPr>
        <w:tab/>
      </w:r>
      <w:r>
        <w:rPr>
          <w:sz w:val="28"/>
          <w:szCs w:val="28"/>
        </w:rPr>
        <w:tab/>
        <w:t>15</w:t>
      </w:r>
    </w:p>
    <w:p w:rsidR="009F1A8D" w:rsidRDefault="009F1A8D" w:rsidP="00290B4F">
      <w:pPr>
        <w:pStyle w:val="Liststycke"/>
        <w:autoSpaceDE w:val="0"/>
        <w:autoSpaceDN w:val="0"/>
        <w:adjustRightInd w:val="0"/>
        <w:spacing w:after="0"/>
        <w:rPr>
          <w:sz w:val="28"/>
          <w:szCs w:val="28"/>
        </w:rPr>
      </w:pPr>
      <w:r>
        <w:rPr>
          <w:sz w:val="28"/>
          <w:szCs w:val="28"/>
        </w:rPr>
        <w:lastRenderedPageBreak/>
        <w:t>Marknadsföring</w:t>
      </w:r>
      <w:r>
        <w:rPr>
          <w:sz w:val="28"/>
          <w:szCs w:val="28"/>
        </w:rPr>
        <w:tab/>
      </w:r>
      <w:r>
        <w:rPr>
          <w:sz w:val="28"/>
          <w:szCs w:val="28"/>
        </w:rPr>
        <w:tab/>
      </w:r>
      <w:r>
        <w:rPr>
          <w:sz w:val="28"/>
          <w:szCs w:val="28"/>
        </w:rPr>
        <w:tab/>
      </w:r>
      <w:r>
        <w:rPr>
          <w:sz w:val="28"/>
          <w:szCs w:val="28"/>
        </w:rPr>
        <w:tab/>
      </w:r>
      <w:r w:rsidR="00F30B69">
        <w:rPr>
          <w:sz w:val="28"/>
          <w:szCs w:val="28"/>
        </w:rPr>
        <w:t>15</w:t>
      </w:r>
    </w:p>
    <w:p w:rsidR="009F1A8D" w:rsidRDefault="009F1A8D" w:rsidP="00290B4F">
      <w:pPr>
        <w:pStyle w:val="Liststycke"/>
        <w:autoSpaceDE w:val="0"/>
        <w:autoSpaceDN w:val="0"/>
        <w:adjustRightInd w:val="0"/>
        <w:spacing w:after="0"/>
        <w:rPr>
          <w:sz w:val="28"/>
          <w:szCs w:val="28"/>
        </w:rPr>
      </w:pPr>
      <w:r>
        <w:rPr>
          <w:sz w:val="28"/>
          <w:szCs w:val="28"/>
        </w:rPr>
        <w:t>Uteslutning av sökande enligt</w:t>
      </w:r>
      <w:r w:rsidR="00F30B69">
        <w:rPr>
          <w:sz w:val="28"/>
          <w:szCs w:val="28"/>
        </w:rPr>
        <w:t xml:space="preserve"> 7 kap LOV</w:t>
      </w:r>
      <w:r w:rsidR="00F30B69">
        <w:rPr>
          <w:sz w:val="28"/>
          <w:szCs w:val="28"/>
        </w:rPr>
        <w:tab/>
        <w:t>15</w:t>
      </w:r>
    </w:p>
    <w:p w:rsidR="009F1A8D" w:rsidRDefault="00F30B69" w:rsidP="00290B4F">
      <w:pPr>
        <w:pStyle w:val="Liststycke"/>
        <w:autoSpaceDE w:val="0"/>
        <w:autoSpaceDN w:val="0"/>
        <w:adjustRightInd w:val="0"/>
        <w:spacing w:after="0"/>
        <w:rPr>
          <w:sz w:val="28"/>
          <w:szCs w:val="28"/>
        </w:rPr>
      </w:pPr>
      <w:r>
        <w:rPr>
          <w:sz w:val="28"/>
          <w:szCs w:val="28"/>
        </w:rPr>
        <w:t>Krav på registrering</w:t>
      </w:r>
      <w:r>
        <w:rPr>
          <w:sz w:val="28"/>
          <w:szCs w:val="28"/>
        </w:rPr>
        <w:tab/>
      </w:r>
      <w:r>
        <w:rPr>
          <w:sz w:val="28"/>
          <w:szCs w:val="28"/>
        </w:rPr>
        <w:tab/>
      </w:r>
      <w:r>
        <w:rPr>
          <w:sz w:val="28"/>
          <w:szCs w:val="28"/>
        </w:rPr>
        <w:tab/>
        <w:t>1</w:t>
      </w:r>
      <w:r w:rsidR="00E019C7">
        <w:rPr>
          <w:sz w:val="28"/>
          <w:szCs w:val="28"/>
        </w:rPr>
        <w:t>6</w:t>
      </w:r>
    </w:p>
    <w:p w:rsidR="009F1A8D" w:rsidRDefault="009F1A8D" w:rsidP="00290B4F">
      <w:pPr>
        <w:pStyle w:val="Liststycke"/>
        <w:autoSpaceDE w:val="0"/>
        <w:autoSpaceDN w:val="0"/>
        <w:adjustRightInd w:val="0"/>
        <w:spacing w:after="0"/>
        <w:rPr>
          <w:sz w:val="28"/>
          <w:szCs w:val="28"/>
        </w:rPr>
      </w:pPr>
      <w:r>
        <w:rPr>
          <w:sz w:val="28"/>
          <w:szCs w:val="28"/>
        </w:rPr>
        <w:t>Ägarbyte eller ny perso</w:t>
      </w:r>
      <w:r w:rsidR="00F30B69">
        <w:rPr>
          <w:sz w:val="28"/>
          <w:szCs w:val="28"/>
        </w:rPr>
        <w:t>n med ansvar för daglig drift 16</w:t>
      </w:r>
    </w:p>
    <w:p w:rsidR="009F1A8D" w:rsidRDefault="00F30B69" w:rsidP="00290B4F">
      <w:pPr>
        <w:pStyle w:val="Liststycke"/>
        <w:autoSpaceDE w:val="0"/>
        <w:autoSpaceDN w:val="0"/>
        <w:adjustRightInd w:val="0"/>
        <w:spacing w:after="0"/>
        <w:rPr>
          <w:sz w:val="28"/>
          <w:szCs w:val="28"/>
        </w:rPr>
      </w:pPr>
      <w:r>
        <w:rPr>
          <w:sz w:val="28"/>
          <w:szCs w:val="28"/>
        </w:rPr>
        <w:t>Krav på IT-system</w:t>
      </w:r>
      <w:r>
        <w:rPr>
          <w:sz w:val="28"/>
          <w:szCs w:val="28"/>
        </w:rPr>
        <w:tab/>
      </w:r>
      <w:r>
        <w:rPr>
          <w:sz w:val="28"/>
          <w:szCs w:val="28"/>
        </w:rPr>
        <w:tab/>
      </w:r>
      <w:r>
        <w:rPr>
          <w:sz w:val="28"/>
          <w:szCs w:val="28"/>
        </w:rPr>
        <w:tab/>
        <w:t>16</w:t>
      </w:r>
    </w:p>
    <w:p w:rsidR="009F1A8D" w:rsidRDefault="00F30B69" w:rsidP="00290B4F">
      <w:pPr>
        <w:pStyle w:val="Liststycke"/>
        <w:autoSpaceDE w:val="0"/>
        <w:autoSpaceDN w:val="0"/>
        <w:adjustRightInd w:val="0"/>
        <w:spacing w:after="0"/>
        <w:rPr>
          <w:sz w:val="28"/>
          <w:szCs w:val="28"/>
        </w:rPr>
      </w:pPr>
      <w:r>
        <w:rPr>
          <w:sz w:val="28"/>
          <w:szCs w:val="28"/>
        </w:rPr>
        <w:t>Underleverantör</w:t>
      </w:r>
      <w:r>
        <w:rPr>
          <w:sz w:val="28"/>
          <w:szCs w:val="28"/>
        </w:rPr>
        <w:tab/>
      </w:r>
      <w:r>
        <w:rPr>
          <w:sz w:val="28"/>
          <w:szCs w:val="28"/>
        </w:rPr>
        <w:tab/>
      </w:r>
      <w:r>
        <w:rPr>
          <w:sz w:val="28"/>
          <w:szCs w:val="28"/>
        </w:rPr>
        <w:tab/>
        <w:t>1</w:t>
      </w:r>
      <w:r w:rsidR="00E019C7">
        <w:rPr>
          <w:sz w:val="28"/>
          <w:szCs w:val="28"/>
        </w:rPr>
        <w:t>7</w:t>
      </w:r>
    </w:p>
    <w:p w:rsidR="009F1A8D" w:rsidRDefault="009F1A8D" w:rsidP="00290B4F">
      <w:pPr>
        <w:pStyle w:val="Liststycke"/>
        <w:autoSpaceDE w:val="0"/>
        <w:autoSpaceDN w:val="0"/>
        <w:adjustRightInd w:val="0"/>
        <w:spacing w:after="0"/>
        <w:rPr>
          <w:sz w:val="28"/>
          <w:szCs w:val="28"/>
        </w:rPr>
      </w:pPr>
      <w:r>
        <w:rPr>
          <w:sz w:val="28"/>
          <w:szCs w:val="28"/>
        </w:rPr>
        <w:t xml:space="preserve">Muta- gåva </w:t>
      </w:r>
      <w:r w:rsidR="00F30B69">
        <w:rPr>
          <w:sz w:val="28"/>
          <w:szCs w:val="28"/>
        </w:rPr>
        <w:t>och testamente</w:t>
      </w:r>
      <w:r w:rsidR="00F30B69">
        <w:rPr>
          <w:sz w:val="28"/>
          <w:szCs w:val="28"/>
        </w:rPr>
        <w:tab/>
      </w:r>
      <w:r w:rsidR="00F30B69">
        <w:rPr>
          <w:sz w:val="28"/>
          <w:szCs w:val="28"/>
        </w:rPr>
        <w:tab/>
      </w:r>
      <w:r w:rsidR="00F30B69">
        <w:rPr>
          <w:sz w:val="28"/>
          <w:szCs w:val="28"/>
        </w:rPr>
        <w:tab/>
        <w:t>17</w:t>
      </w:r>
    </w:p>
    <w:p w:rsidR="009F1A8D" w:rsidRDefault="00F30B69" w:rsidP="00290B4F">
      <w:pPr>
        <w:pStyle w:val="Liststycke"/>
        <w:autoSpaceDE w:val="0"/>
        <w:autoSpaceDN w:val="0"/>
        <w:adjustRightInd w:val="0"/>
        <w:spacing w:after="0"/>
        <w:rPr>
          <w:sz w:val="28"/>
          <w:szCs w:val="28"/>
        </w:rPr>
      </w:pPr>
      <w:r>
        <w:rPr>
          <w:sz w:val="28"/>
          <w:szCs w:val="28"/>
        </w:rPr>
        <w:t>Juridiska företrädare</w:t>
      </w:r>
      <w:r>
        <w:rPr>
          <w:sz w:val="28"/>
          <w:szCs w:val="28"/>
        </w:rPr>
        <w:tab/>
      </w:r>
      <w:r>
        <w:rPr>
          <w:sz w:val="28"/>
          <w:szCs w:val="28"/>
        </w:rPr>
        <w:tab/>
      </w:r>
      <w:r>
        <w:rPr>
          <w:sz w:val="28"/>
          <w:szCs w:val="28"/>
        </w:rPr>
        <w:tab/>
        <w:t>17</w:t>
      </w:r>
    </w:p>
    <w:p w:rsidR="009F1A8D" w:rsidRDefault="009F1A8D" w:rsidP="00290B4F">
      <w:pPr>
        <w:pStyle w:val="Liststycke"/>
        <w:autoSpaceDE w:val="0"/>
        <w:autoSpaceDN w:val="0"/>
        <w:adjustRightInd w:val="0"/>
        <w:spacing w:after="0"/>
        <w:rPr>
          <w:sz w:val="28"/>
          <w:szCs w:val="28"/>
        </w:rPr>
      </w:pPr>
    </w:p>
    <w:p w:rsidR="009F1A8D" w:rsidRDefault="009F1A8D" w:rsidP="009F1A8D">
      <w:pPr>
        <w:pStyle w:val="Liststycke"/>
        <w:numPr>
          <w:ilvl w:val="0"/>
          <w:numId w:val="2"/>
        </w:numPr>
        <w:autoSpaceDE w:val="0"/>
        <w:autoSpaceDN w:val="0"/>
        <w:adjustRightInd w:val="0"/>
        <w:spacing w:after="0"/>
        <w:rPr>
          <w:sz w:val="28"/>
          <w:szCs w:val="28"/>
        </w:rPr>
      </w:pPr>
      <w:r>
        <w:rPr>
          <w:sz w:val="28"/>
          <w:szCs w:val="28"/>
        </w:rPr>
        <w:t>Krav på tjänsten</w:t>
      </w:r>
    </w:p>
    <w:p w:rsidR="009F1A8D" w:rsidRDefault="009F1A8D" w:rsidP="009F1A8D">
      <w:pPr>
        <w:pStyle w:val="Liststycke"/>
        <w:autoSpaceDE w:val="0"/>
        <w:autoSpaceDN w:val="0"/>
        <w:adjustRightInd w:val="0"/>
        <w:spacing w:after="0"/>
        <w:rPr>
          <w:sz w:val="28"/>
          <w:szCs w:val="28"/>
        </w:rPr>
      </w:pPr>
      <w:r>
        <w:rPr>
          <w:sz w:val="28"/>
          <w:szCs w:val="28"/>
        </w:rPr>
        <w:t>Krav på tjänsten</w:t>
      </w:r>
      <w:r>
        <w:rPr>
          <w:sz w:val="28"/>
          <w:szCs w:val="28"/>
        </w:rPr>
        <w:tab/>
      </w:r>
      <w:r>
        <w:rPr>
          <w:sz w:val="28"/>
          <w:szCs w:val="28"/>
        </w:rPr>
        <w:tab/>
      </w:r>
      <w:r>
        <w:rPr>
          <w:sz w:val="28"/>
          <w:szCs w:val="28"/>
        </w:rPr>
        <w:tab/>
      </w:r>
      <w:r>
        <w:rPr>
          <w:sz w:val="28"/>
          <w:szCs w:val="28"/>
        </w:rPr>
        <w:tab/>
      </w:r>
      <w:r w:rsidR="00F30B69">
        <w:rPr>
          <w:sz w:val="28"/>
          <w:szCs w:val="28"/>
        </w:rPr>
        <w:t>17</w:t>
      </w:r>
    </w:p>
    <w:p w:rsidR="009F1A8D" w:rsidRDefault="009F1A8D" w:rsidP="009F1A8D">
      <w:pPr>
        <w:pStyle w:val="Liststycke"/>
        <w:autoSpaceDE w:val="0"/>
        <w:autoSpaceDN w:val="0"/>
        <w:adjustRightInd w:val="0"/>
        <w:spacing w:after="0"/>
        <w:rPr>
          <w:sz w:val="28"/>
          <w:szCs w:val="28"/>
        </w:rPr>
      </w:pPr>
      <w:r>
        <w:rPr>
          <w:sz w:val="28"/>
          <w:szCs w:val="28"/>
        </w:rPr>
        <w:t>Lagstiftning, riktli</w:t>
      </w:r>
      <w:r w:rsidR="00F30B69">
        <w:rPr>
          <w:sz w:val="28"/>
          <w:szCs w:val="28"/>
        </w:rPr>
        <w:t>njer, mål och kvalitetsarbete</w:t>
      </w:r>
      <w:r w:rsidR="00F30B69">
        <w:rPr>
          <w:sz w:val="28"/>
          <w:szCs w:val="28"/>
        </w:rPr>
        <w:tab/>
        <w:t>17</w:t>
      </w:r>
    </w:p>
    <w:p w:rsidR="009F1A8D" w:rsidRDefault="009F1A8D" w:rsidP="009F1A8D">
      <w:pPr>
        <w:pStyle w:val="Liststycke"/>
        <w:autoSpaceDE w:val="0"/>
        <w:autoSpaceDN w:val="0"/>
        <w:adjustRightInd w:val="0"/>
        <w:spacing w:after="0"/>
        <w:rPr>
          <w:sz w:val="28"/>
          <w:szCs w:val="28"/>
        </w:rPr>
      </w:pPr>
      <w:r>
        <w:rPr>
          <w:sz w:val="28"/>
          <w:szCs w:val="28"/>
        </w:rPr>
        <w:t>Arbetsledning</w:t>
      </w:r>
      <w:r>
        <w:rPr>
          <w:sz w:val="28"/>
          <w:szCs w:val="28"/>
        </w:rPr>
        <w:tab/>
      </w:r>
      <w:r>
        <w:rPr>
          <w:sz w:val="28"/>
          <w:szCs w:val="28"/>
        </w:rPr>
        <w:tab/>
      </w:r>
      <w:r>
        <w:rPr>
          <w:sz w:val="28"/>
          <w:szCs w:val="28"/>
        </w:rPr>
        <w:tab/>
      </w:r>
      <w:r>
        <w:rPr>
          <w:sz w:val="28"/>
          <w:szCs w:val="28"/>
        </w:rPr>
        <w:tab/>
      </w:r>
      <w:r w:rsidR="00F30B69">
        <w:rPr>
          <w:sz w:val="28"/>
          <w:szCs w:val="28"/>
        </w:rPr>
        <w:t>19</w:t>
      </w:r>
    </w:p>
    <w:p w:rsidR="009F1A8D" w:rsidRDefault="009F1A8D" w:rsidP="009F1A8D">
      <w:pPr>
        <w:pStyle w:val="Liststycke"/>
        <w:autoSpaceDE w:val="0"/>
        <w:autoSpaceDN w:val="0"/>
        <w:adjustRightInd w:val="0"/>
        <w:spacing w:after="0"/>
        <w:rPr>
          <w:sz w:val="28"/>
          <w:szCs w:val="28"/>
        </w:rPr>
      </w:pPr>
      <w:r>
        <w:rPr>
          <w:sz w:val="28"/>
          <w:szCs w:val="28"/>
        </w:rPr>
        <w:t>Värdegrund</w:t>
      </w:r>
      <w:r>
        <w:rPr>
          <w:sz w:val="28"/>
          <w:szCs w:val="28"/>
        </w:rPr>
        <w:tab/>
      </w:r>
      <w:r>
        <w:rPr>
          <w:sz w:val="28"/>
          <w:szCs w:val="28"/>
        </w:rPr>
        <w:tab/>
      </w:r>
      <w:r>
        <w:rPr>
          <w:sz w:val="28"/>
          <w:szCs w:val="28"/>
        </w:rPr>
        <w:tab/>
      </w:r>
      <w:r>
        <w:rPr>
          <w:sz w:val="28"/>
          <w:szCs w:val="28"/>
        </w:rPr>
        <w:tab/>
      </w:r>
      <w:r w:rsidR="00E019C7">
        <w:rPr>
          <w:sz w:val="28"/>
          <w:szCs w:val="28"/>
        </w:rPr>
        <w:t>20</w:t>
      </w:r>
    </w:p>
    <w:p w:rsidR="009F1A8D" w:rsidRDefault="00F30B69" w:rsidP="009F1A8D">
      <w:pPr>
        <w:pStyle w:val="Liststycke"/>
        <w:autoSpaceDE w:val="0"/>
        <w:autoSpaceDN w:val="0"/>
        <w:adjustRightInd w:val="0"/>
        <w:spacing w:after="0"/>
        <w:rPr>
          <w:sz w:val="28"/>
          <w:szCs w:val="28"/>
        </w:rPr>
      </w:pPr>
      <w:r>
        <w:rPr>
          <w:sz w:val="28"/>
          <w:szCs w:val="28"/>
        </w:rPr>
        <w:t>Värdighetsgarantier</w:t>
      </w:r>
      <w:r>
        <w:rPr>
          <w:sz w:val="28"/>
          <w:szCs w:val="28"/>
        </w:rPr>
        <w:tab/>
      </w:r>
      <w:r>
        <w:rPr>
          <w:sz w:val="28"/>
          <w:szCs w:val="28"/>
        </w:rPr>
        <w:tab/>
      </w:r>
      <w:r>
        <w:rPr>
          <w:sz w:val="28"/>
          <w:szCs w:val="28"/>
        </w:rPr>
        <w:tab/>
        <w:t>20</w:t>
      </w:r>
    </w:p>
    <w:p w:rsidR="009F1A8D" w:rsidRDefault="009F1A8D" w:rsidP="009F1A8D">
      <w:pPr>
        <w:pStyle w:val="Liststycke"/>
        <w:autoSpaceDE w:val="0"/>
        <w:autoSpaceDN w:val="0"/>
        <w:adjustRightInd w:val="0"/>
        <w:spacing w:after="0"/>
        <w:rPr>
          <w:sz w:val="28"/>
          <w:szCs w:val="28"/>
        </w:rPr>
      </w:pPr>
      <w:r>
        <w:rPr>
          <w:sz w:val="28"/>
          <w:szCs w:val="28"/>
        </w:rPr>
        <w:t>Trygghet, ko</w:t>
      </w:r>
      <w:r w:rsidR="00F30B69">
        <w:rPr>
          <w:sz w:val="28"/>
          <w:szCs w:val="28"/>
        </w:rPr>
        <w:t>ntinuitet och tillgänglighet</w:t>
      </w:r>
      <w:r w:rsidR="00F30B69">
        <w:rPr>
          <w:sz w:val="28"/>
          <w:szCs w:val="28"/>
        </w:rPr>
        <w:tab/>
      </w:r>
      <w:r w:rsidR="00F30B69">
        <w:rPr>
          <w:sz w:val="28"/>
          <w:szCs w:val="28"/>
        </w:rPr>
        <w:tab/>
        <w:t>20</w:t>
      </w:r>
    </w:p>
    <w:p w:rsidR="009F1A8D" w:rsidRDefault="00F30B69" w:rsidP="009F1A8D">
      <w:pPr>
        <w:pStyle w:val="Liststycke"/>
        <w:autoSpaceDE w:val="0"/>
        <w:autoSpaceDN w:val="0"/>
        <w:adjustRightInd w:val="0"/>
        <w:spacing w:after="0"/>
        <w:rPr>
          <w:sz w:val="28"/>
          <w:szCs w:val="28"/>
        </w:rPr>
      </w:pPr>
      <w:r>
        <w:rPr>
          <w:sz w:val="28"/>
          <w:szCs w:val="28"/>
        </w:rPr>
        <w:t>Meningsfull tillvaro</w:t>
      </w:r>
      <w:r>
        <w:rPr>
          <w:sz w:val="28"/>
          <w:szCs w:val="28"/>
        </w:rPr>
        <w:tab/>
      </w:r>
      <w:r>
        <w:rPr>
          <w:sz w:val="28"/>
          <w:szCs w:val="28"/>
        </w:rPr>
        <w:tab/>
      </w:r>
      <w:r>
        <w:rPr>
          <w:sz w:val="28"/>
          <w:szCs w:val="28"/>
        </w:rPr>
        <w:tab/>
        <w:t>20</w:t>
      </w:r>
    </w:p>
    <w:p w:rsidR="009F1A8D" w:rsidRDefault="009F1A8D" w:rsidP="009F1A8D">
      <w:pPr>
        <w:pStyle w:val="Liststycke"/>
        <w:autoSpaceDE w:val="0"/>
        <w:autoSpaceDN w:val="0"/>
        <w:adjustRightInd w:val="0"/>
        <w:spacing w:after="0"/>
        <w:rPr>
          <w:sz w:val="28"/>
          <w:szCs w:val="28"/>
        </w:rPr>
      </w:pPr>
      <w:r>
        <w:rPr>
          <w:sz w:val="28"/>
          <w:szCs w:val="28"/>
        </w:rPr>
        <w:t>Gott bemöt</w:t>
      </w:r>
      <w:r w:rsidR="00F30B69">
        <w:rPr>
          <w:sz w:val="28"/>
          <w:szCs w:val="28"/>
        </w:rPr>
        <w:t>ande, respekt och integritet</w:t>
      </w:r>
      <w:r w:rsidR="00F30B69">
        <w:rPr>
          <w:sz w:val="28"/>
          <w:szCs w:val="28"/>
        </w:rPr>
        <w:tab/>
      </w:r>
      <w:r w:rsidR="00F30B69">
        <w:rPr>
          <w:sz w:val="28"/>
          <w:szCs w:val="28"/>
        </w:rPr>
        <w:tab/>
        <w:t>21</w:t>
      </w:r>
    </w:p>
    <w:p w:rsidR="009F1A8D" w:rsidRDefault="009F1A8D" w:rsidP="009F1A8D">
      <w:pPr>
        <w:pStyle w:val="Liststycke"/>
        <w:autoSpaceDE w:val="0"/>
        <w:autoSpaceDN w:val="0"/>
        <w:adjustRightInd w:val="0"/>
        <w:spacing w:after="0"/>
        <w:rPr>
          <w:sz w:val="28"/>
          <w:szCs w:val="28"/>
        </w:rPr>
      </w:pPr>
      <w:r>
        <w:rPr>
          <w:sz w:val="28"/>
          <w:szCs w:val="28"/>
        </w:rPr>
        <w:t>Inflytande och självbestämm</w:t>
      </w:r>
      <w:r w:rsidR="00F30B69">
        <w:rPr>
          <w:sz w:val="28"/>
          <w:szCs w:val="28"/>
        </w:rPr>
        <w:t>ande</w:t>
      </w:r>
      <w:r w:rsidR="00F30B69">
        <w:rPr>
          <w:sz w:val="28"/>
          <w:szCs w:val="28"/>
        </w:rPr>
        <w:tab/>
      </w:r>
      <w:r w:rsidR="00F30B69">
        <w:rPr>
          <w:sz w:val="28"/>
          <w:szCs w:val="28"/>
        </w:rPr>
        <w:tab/>
        <w:t>21</w:t>
      </w:r>
    </w:p>
    <w:p w:rsidR="009F1A8D" w:rsidRDefault="00F30B69" w:rsidP="009F1A8D">
      <w:pPr>
        <w:pStyle w:val="Liststycke"/>
        <w:autoSpaceDE w:val="0"/>
        <w:autoSpaceDN w:val="0"/>
        <w:adjustRightInd w:val="0"/>
        <w:spacing w:after="0"/>
        <w:rPr>
          <w:sz w:val="28"/>
          <w:szCs w:val="28"/>
        </w:rPr>
      </w:pPr>
      <w:r>
        <w:rPr>
          <w:sz w:val="28"/>
          <w:szCs w:val="28"/>
        </w:rPr>
        <w:t>Genomförandeplan</w:t>
      </w:r>
      <w:r>
        <w:rPr>
          <w:sz w:val="28"/>
          <w:szCs w:val="28"/>
        </w:rPr>
        <w:tab/>
      </w:r>
      <w:r>
        <w:rPr>
          <w:sz w:val="28"/>
          <w:szCs w:val="28"/>
        </w:rPr>
        <w:tab/>
      </w:r>
      <w:r>
        <w:rPr>
          <w:sz w:val="28"/>
          <w:szCs w:val="28"/>
        </w:rPr>
        <w:tab/>
        <w:t>21</w:t>
      </w:r>
    </w:p>
    <w:p w:rsidR="009F1A8D" w:rsidRDefault="009F1A8D" w:rsidP="009F1A8D">
      <w:pPr>
        <w:pStyle w:val="Liststycke"/>
        <w:autoSpaceDE w:val="0"/>
        <w:autoSpaceDN w:val="0"/>
        <w:adjustRightInd w:val="0"/>
        <w:spacing w:after="0"/>
        <w:rPr>
          <w:sz w:val="28"/>
          <w:szCs w:val="28"/>
        </w:rPr>
      </w:pPr>
      <w:r>
        <w:rPr>
          <w:sz w:val="28"/>
          <w:szCs w:val="28"/>
        </w:rPr>
        <w:t>Anhörigstöd</w:t>
      </w:r>
      <w:r>
        <w:rPr>
          <w:sz w:val="28"/>
          <w:szCs w:val="28"/>
        </w:rPr>
        <w:tab/>
      </w:r>
      <w:r>
        <w:rPr>
          <w:sz w:val="28"/>
          <w:szCs w:val="28"/>
        </w:rPr>
        <w:tab/>
      </w:r>
      <w:r>
        <w:rPr>
          <w:sz w:val="28"/>
          <w:szCs w:val="28"/>
        </w:rPr>
        <w:tab/>
      </w:r>
      <w:r>
        <w:rPr>
          <w:sz w:val="28"/>
          <w:szCs w:val="28"/>
        </w:rPr>
        <w:tab/>
      </w:r>
      <w:r w:rsidR="00F30B69">
        <w:rPr>
          <w:sz w:val="28"/>
          <w:szCs w:val="28"/>
        </w:rPr>
        <w:t>21</w:t>
      </w:r>
    </w:p>
    <w:p w:rsidR="009F1A8D" w:rsidRDefault="009F1A8D" w:rsidP="009F1A8D">
      <w:pPr>
        <w:pStyle w:val="Liststycke"/>
        <w:autoSpaceDE w:val="0"/>
        <w:autoSpaceDN w:val="0"/>
        <w:adjustRightInd w:val="0"/>
        <w:spacing w:after="0"/>
        <w:rPr>
          <w:sz w:val="28"/>
          <w:szCs w:val="28"/>
        </w:rPr>
      </w:pPr>
      <w:r>
        <w:rPr>
          <w:sz w:val="28"/>
          <w:szCs w:val="28"/>
        </w:rPr>
        <w:t>Tolk</w:t>
      </w:r>
      <w:r>
        <w:rPr>
          <w:sz w:val="28"/>
          <w:szCs w:val="28"/>
        </w:rPr>
        <w:tab/>
      </w:r>
      <w:r>
        <w:rPr>
          <w:sz w:val="28"/>
          <w:szCs w:val="28"/>
        </w:rPr>
        <w:tab/>
      </w:r>
      <w:r>
        <w:rPr>
          <w:sz w:val="28"/>
          <w:szCs w:val="28"/>
        </w:rPr>
        <w:tab/>
      </w:r>
      <w:r>
        <w:rPr>
          <w:sz w:val="28"/>
          <w:szCs w:val="28"/>
        </w:rPr>
        <w:tab/>
      </w:r>
      <w:r>
        <w:rPr>
          <w:sz w:val="28"/>
          <w:szCs w:val="28"/>
        </w:rPr>
        <w:tab/>
      </w:r>
      <w:r w:rsidR="00F30B69">
        <w:rPr>
          <w:sz w:val="28"/>
          <w:szCs w:val="28"/>
        </w:rPr>
        <w:t>2</w:t>
      </w:r>
      <w:r w:rsidR="00E019C7">
        <w:rPr>
          <w:sz w:val="28"/>
          <w:szCs w:val="28"/>
        </w:rPr>
        <w:t>2</w:t>
      </w:r>
    </w:p>
    <w:p w:rsidR="009F1A8D" w:rsidRDefault="009F1A8D" w:rsidP="009F1A8D">
      <w:pPr>
        <w:pStyle w:val="Liststycke"/>
        <w:autoSpaceDE w:val="0"/>
        <w:autoSpaceDN w:val="0"/>
        <w:adjustRightInd w:val="0"/>
        <w:spacing w:after="0"/>
        <w:rPr>
          <w:sz w:val="28"/>
          <w:szCs w:val="28"/>
        </w:rPr>
      </w:pPr>
      <w:r>
        <w:rPr>
          <w:sz w:val="28"/>
          <w:szCs w:val="28"/>
        </w:rPr>
        <w:t>Boendemiljö</w:t>
      </w:r>
      <w:r>
        <w:rPr>
          <w:sz w:val="28"/>
          <w:szCs w:val="28"/>
        </w:rPr>
        <w:tab/>
      </w:r>
      <w:r>
        <w:rPr>
          <w:sz w:val="28"/>
          <w:szCs w:val="28"/>
        </w:rPr>
        <w:tab/>
      </w:r>
      <w:r>
        <w:rPr>
          <w:sz w:val="28"/>
          <w:szCs w:val="28"/>
        </w:rPr>
        <w:tab/>
      </w:r>
      <w:r>
        <w:rPr>
          <w:sz w:val="28"/>
          <w:szCs w:val="28"/>
        </w:rPr>
        <w:tab/>
      </w:r>
      <w:r w:rsidR="00F30B69">
        <w:rPr>
          <w:sz w:val="28"/>
          <w:szCs w:val="28"/>
        </w:rPr>
        <w:t>22</w:t>
      </w:r>
    </w:p>
    <w:p w:rsidR="009F1A8D" w:rsidRDefault="009F1A8D" w:rsidP="009F1A8D">
      <w:pPr>
        <w:pStyle w:val="Liststycke"/>
        <w:autoSpaceDE w:val="0"/>
        <w:autoSpaceDN w:val="0"/>
        <w:adjustRightInd w:val="0"/>
        <w:spacing w:after="0"/>
        <w:rPr>
          <w:sz w:val="28"/>
          <w:szCs w:val="28"/>
        </w:rPr>
      </w:pPr>
      <w:r>
        <w:rPr>
          <w:sz w:val="28"/>
          <w:szCs w:val="28"/>
        </w:rPr>
        <w:t>Ledsagare</w:t>
      </w:r>
      <w:r>
        <w:rPr>
          <w:sz w:val="28"/>
          <w:szCs w:val="28"/>
        </w:rPr>
        <w:tab/>
      </w:r>
      <w:r>
        <w:rPr>
          <w:sz w:val="28"/>
          <w:szCs w:val="28"/>
        </w:rPr>
        <w:tab/>
      </w:r>
      <w:r>
        <w:rPr>
          <w:sz w:val="28"/>
          <w:szCs w:val="28"/>
        </w:rPr>
        <w:tab/>
      </w:r>
      <w:r>
        <w:rPr>
          <w:sz w:val="28"/>
          <w:szCs w:val="28"/>
        </w:rPr>
        <w:tab/>
      </w:r>
      <w:r w:rsidR="00F30B69">
        <w:rPr>
          <w:sz w:val="28"/>
          <w:szCs w:val="28"/>
        </w:rPr>
        <w:t>22</w:t>
      </w:r>
    </w:p>
    <w:p w:rsidR="009F1A8D" w:rsidRDefault="00F30B69" w:rsidP="009F1A8D">
      <w:pPr>
        <w:pStyle w:val="Liststycke"/>
        <w:autoSpaceDE w:val="0"/>
        <w:autoSpaceDN w:val="0"/>
        <w:adjustRightInd w:val="0"/>
        <w:spacing w:after="0"/>
        <w:rPr>
          <w:sz w:val="28"/>
          <w:szCs w:val="28"/>
        </w:rPr>
      </w:pPr>
      <w:r>
        <w:rPr>
          <w:sz w:val="28"/>
          <w:szCs w:val="28"/>
        </w:rPr>
        <w:t>Kläder, textilier och tvätt</w:t>
      </w:r>
      <w:r>
        <w:rPr>
          <w:sz w:val="28"/>
          <w:szCs w:val="28"/>
        </w:rPr>
        <w:tab/>
      </w:r>
      <w:r>
        <w:rPr>
          <w:sz w:val="28"/>
          <w:szCs w:val="28"/>
        </w:rPr>
        <w:tab/>
      </w:r>
      <w:r>
        <w:rPr>
          <w:sz w:val="28"/>
          <w:szCs w:val="28"/>
        </w:rPr>
        <w:tab/>
        <w:t>22</w:t>
      </w:r>
    </w:p>
    <w:p w:rsidR="009F1A8D" w:rsidRDefault="00F30B69" w:rsidP="009F1A8D">
      <w:pPr>
        <w:pStyle w:val="Liststycke"/>
        <w:autoSpaceDE w:val="0"/>
        <w:autoSpaceDN w:val="0"/>
        <w:adjustRightInd w:val="0"/>
        <w:spacing w:after="0"/>
        <w:rPr>
          <w:sz w:val="28"/>
          <w:szCs w:val="28"/>
        </w:rPr>
      </w:pPr>
      <w:r>
        <w:rPr>
          <w:sz w:val="28"/>
          <w:szCs w:val="28"/>
        </w:rPr>
        <w:t>Kostnad för TV-licens</w:t>
      </w:r>
      <w:r>
        <w:rPr>
          <w:sz w:val="28"/>
          <w:szCs w:val="28"/>
        </w:rPr>
        <w:tab/>
      </w:r>
      <w:r>
        <w:rPr>
          <w:sz w:val="28"/>
          <w:szCs w:val="28"/>
        </w:rPr>
        <w:tab/>
      </w:r>
      <w:r>
        <w:rPr>
          <w:sz w:val="28"/>
          <w:szCs w:val="28"/>
        </w:rPr>
        <w:tab/>
        <w:t>22</w:t>
      </w:r>
    </w:p>
    <w:p w:rsidR="009F1A8D" w:rsidRDefault="009F1A8D" w:rsidP="009F1A8D">
      <w:pPr>
        <w:pStyle w:val="Liststycke"/>
        <w:autoSpaceDE w:val="0"/>
        <w:autoSpaceDN w:val="0"/>
        <w:adjustRightInd w:val="0"/>
        <w:spacing w:after="0"/>
        <w:rPr>
          <w:sz w:val="28"/>
          <w:szCs w:val="28"/>
        </w:rPr>
      </w:pPr>
      <w:r>
        <w:rPr>
          <w:sz w:val="28"/>
          <w:szCs w:val="28"/>
        </w:rPr>
        <w:t>Privata medel</w:t>
      </w:r>
      <w:r>
        <w:rPr>
          <w:sz w:val="28"/>
          <w:szCs w:val="28"/>
        </w:rPr>
        <w:tab/>
      </w:r>
      <w:r>
        <w:rPr>
          <w:sz w:val="28"/>
          <w:szCs w:val="28"/>
        </w:rPr>
        <w:tab/>
      </w:r>
      <w:r>
        <w:rPr>
          <w:sz w:val="28"/>
          <w:szCs w:val="28"/>
        </w:rPr>
        <w:tab/>
      </w:r>
      <w:r>
        <w:rPr>
          <w:sz w:val="28"/>
          <w:szCs w:val="28"/>
        </w:rPr>
        <w:tab/>
      </w:r>
      <w:r w:rsidR="00F30B69">
        <w:rPr>
          <w:sz w:val="28"/>
          <w:szCs w:val="28"/>
        </w:rPr>
        <w:t>22</w:t>
      </w:r>
    </w:p>
    <w:p w:rsidR="009F1A8D" w:rsidRDefault="009F1A8D" w:rsidP="009F1A8D">
      <w:pPr>
        <w:pStyle w:val="Liststycke"/>
        <w:autoSpaceDE w:val="0"/>
        <w:autoSpaceDN w:val="0"/>
        <w:adjustRightInd w:val="0"/>
        <w:spacing w:after="0"/>
        <w:rPr>
          <w:sz w:val="28"/>
          <w:szCs w:val="28"/>
        </w:rPr>
      </w:pPr>
      <w:r>
        <w:rPr>
          <w:sz w:val="28"/>
          <w:szCs w:val="28"/>
        </w:rPr>
        <w:t>Nyckelhantering</w:t>
      </w:r>
      <w:r>
        <w:rPr>
          <w:sz w:val="28"/>
          <w:szCs w:val="28"/>
        </w:rPr>
        <w:tab/>
      </w:r>
      <w:r>
        <w:rPr>
          <w:sz w:val="28"/>
          <w:szCs w:val="28"/>
        </w:rPr>
        <w:tab/>
      </w:r>
      <w:r>
        <w:rPr>
          <w:sz w:val="28"/>
          <w:szCs w:val="28"/>
        </w:rPr>
        <w:tab/>
      </w:r>
      <w:r>
        <w:rPr>
          <w:sz w:val="28"/>
          <w:szCs w:val="28"/>
        </w:rPr>
        <w:tab/>
      </w:r>
      <w:r w:rsidR="00F30B69">
        <w:rPr>
          <w:sz w:val="28"/>
          <w:szCs w:val="28"/>
        </w:rPr>
        <w:t>2</w:t>
      </w:r>
      <w:r w:rsidR="00E019C7">
        <w:rPr>
          <w:sz w:val="28"/>
          <w:szCs w:val="28"/>
        </w:rPr>
        <w:t>3</w:t>
      </w:r>
    </w:p>
    <w:p w:rsidR="009F1A8D" w:rsidRDefault="001D1E36" w:rsidP="009F1A8D">
      <w:pPr>
        <w:pStyle w:val="Liststycke"/>
        <w:autoSpaceDE w:val="0"/>
        <w:autoSpaceDN w:val="0"/>
        <w:adjustRightInd w:val="0"/>
        <w:spacing w:after="0"/>
        <w:rPr>
          <w:sz w:val="28"/>
          <w:szCs w:val="28"/>
        </w:rPr>
      </w:pPr>
      <w:r>
        <w:rPr>
          <w:sz w:val="28"/>
          <w:szCs w:val="28"/>
        </w:rPr>
        <w:t>Kost</w:t>
      </w:r>
      <w:r>
        <w:rPr>
          <w:sz w:val="28"/>
          <w:szCs w:val="28"/>
        </w:rPr>
        <w:tab/>
      </w:r>
      <w:r>
        <w:rPr>
          <w:sz w:val="28"/>
          <w:szCs w:val="28"/>
        </w:rPr>
        <w:tab/>
      </w:r>
      <w:r>
        <w:rPr>
          <w:sz w:val="28"/>
          <w:szCs w:val="28"/>
        </w:rPr>
        <w:tab/>
      </w:r>
      <w:r>
        <w:rPr>
          <w:sz w:val="28"/>
          <w:szCs w:val="28"/>
        </w:rPr>
        <w:tab/>
      </w:r>
      <w:r>
        <w:rPr>
          <w:sz w:val="28"/>
          <w:szCs w:val="28"/>
        </w:rPr>
        <w:tab/>
      </w:r>
      <w:r w:rsidR="00F30B69">
        <w:rPr>
          <w:sz w:val="28"/>
          <w:szCs w:val="28"/>
        </w:rPr>
        <w:t>23</w:t>
      </w:r>
    </w:p>
    <w:p w:rsidR="001D1E36" w:rsidRDefault="00F30B69" w:rsidP="009F1A8D">
      <w:pPr>
        <w:pStyle w:val="Liststycke"/>
        <w:autoSpaceDE w:val="0"/>
        <w:autoSpaceDN w:val="0"/>
        <w:adjustRightInd w:val="0"/>
        <w:spacing w:after="0"/>
        <w:rPr>
          <w:sz w:val="28"/>
          <w:szCs w:val="28"/>
        </w:rPr>
      </w:pPr>
      <w:r>
        <w:rPr>
          <w:sz w:val="28"/>
          <w:szCs w:val="28"/>
        </w:rPr>
        <w:t>Biståndsbeslut/uppdrag</w:t>
      </w:r>
      <w:r>
        <w:rPr>
          <w:sz w:val="28"/>
          <w:szCs w:val="28"/>
        </w:rPr>
        <w:tab/>
      </w:r>
      <w:r>
        <w:rPr>
          <w:sz w:val="28"/>
          <w:szCs w:val="28"/>
        </w:rPr>
        <w:tab/>
      </w:r>
      <w:r>
        <w:rPr>
          <w:sz w:val="28"/>
          <w:szCs w:val="28"/>
        </w:rPr>
        <w:tab/>
        <w:t>23</w:t>
      </w:r>
    </w:p>
    <w:p w:rsidR="001D1E36" w:rsidRDefault="00F30B69" w:rsidP="009F1A8D">
      <w:pPr>
        <w:pStyle w:val="Liststycke"/>
        <w:autoSpaceDE w:val="0"/>
        <w:autoSpaceDN w:val="0"/>
        <w:adjustRightInd w:val="0"/>
        <w:spacing w:after="0"/>
        <w:rPr>
          <w:sz w:val="28"/>
          <w:szCs w:val="28"/>
        </w:rPr>
      </w:pPr>
      <w:r>
        <w:rPr>
          <w:sz w:val="28"/>
          <w:szCs w:val="28"/>
        </w:rPr>
        <w:t>Förändrat behov</w:t>
      </w:r>
      <w:r>
        <w:rPr>
          <w:sz w:val="28"/>
          <w:szCs w:val="28"/>
        </w:rPr>
        <w:tab/>
      </w:r>
      <w:r>
        <w:rPr>
          <w:sz w:val="28"/>
          <w:szCs w:val="28"/>
        </w:rPr>
        <w:tab/>
      </w:r>
      <w:r>
        <w:rPr>
          <w:sz w:val="28"/>
          <w:szCs w:val="28"/>
        </w:rPr>
        <w:tab/>
        <w:t>23</w:t>
      </w:r>
    </w:p>
    <w:p w:rsidR="001D1E36" w:rsidRDefault="00F30B69" w:rsidP="009F1A8D">
      <w:pPr>
        <w:pStyle w:val="Liststycke"/>
        <w:autoSpaceDE w:val="0"/>
        <w:autoSpaceDN w:val="0"/>
        <w:adjustRightInd w:val="0"/>
        <w:spacing w:after="0"/>
        <w:rPr>
          <w:sz w:val="28"/>
          <w:szCs w:val="28"/>
        </w:rPr>
      </w:pPr>
      <w:r>
        <w:rPr>
          <w:sz w:val="28"/>
          <w:szCs w:val="28"/>
        </w:rPr>
        <w:t>Den enskildes bostad</w:t>
      </w:r>
      <w:r>
        <w:rPr>
          <w:sz w:val="28"/>
          <w:szCs w:val="28"/>
        </w:rPr>
        <w:tab/>
      </w:r>
      <w:r>
        <w:rPr>
          <w:sz w:val="28"/>
          <w:szCs w:val="28"/>
        </w:rPr>
        <w:tab/>
      </w:r>
      <w:r>
        <w:rPr>
          <w:sz w:val="28"/>
          <w:szCs w:val="28"/>
        </w:rPr>
        <w:tab/>
        <w:t>2</w:t>
      </w:r>
      <w:r w:rsidR="00E019C7">
        <w:rPr>
          <w:sz w:val="28"/>
          <w:szCs w:val="28"/>
        </w:rPr>
        <w:t>4</w:t>
      </w:r>
    </w:p>
    <w:p w:rsidR="001D1E36" w:rsidRDefault="00F30B69" w:rsidP="009F1A8D">
      <w:pPr>
        <w:pStyle w:val="Liststycke"/>
        <w:autoSpaceDE w:val="0"/>
        <w:autoSpaceDN w:val="0"/>
        <w:adjustRightInd w:val="0"/>
        <w:spacing w:after="0"/>
        <w:rPr>
          <w:sz w:val="28"/>
          <w:szCs w:val="28"/>
        </w:rPr>
      </w:pPr>
      <w:r>
        <w:rPr>
          <w:sz w:val="28"/>
          <w:szCs w:val="28"/>
        </w:rPr>
        <w:t>Gemensamma utrymmen</w:t>
      </w:r>
      <w:r>
        <w:rPr>
          <w:sz w:val="28"/>
          <w:szCs w:val="28"/>
        </w:rPr>
        <w:tab/>
      </w:r>
      <w:r>
        <w:rPr>
          <w:sz w:val="28"/>
          <w:szCs w:val="28"/>
        </w:rPr>
        <w:tab/>
      </w:r>
      <w:r>
        <w:rPr>
          <w:sz w:val="28"/>
          <w:szCs w:val="28"/>
        </w:rPr>
        <w:tab/>
        <w:t>24</w:t>
      </w:r>
    </w:p>
    <w:p w:rsidR="001D1E36" w:rsidRDefault="001D1E36" w:rsidP="009F1A8D">
      <w:pPr>
        <w:pStyle w:val="Liststycke"/>
        <w:autoSpaceDE w:val="0"/>
        <w:autoSpaceDN w:val="0"/>
        <w:adjustRightInd w:val="0"/>
        <w:spacing w:after="0"/>
        <w:rPr>
          <w:sz w:val="28"/>
          <w:szCs w:val="28"/>
        </w:rPr>
      </w:pPr>
      <w:r>
        <w:rPr>
          <w:sz w:val="28"/>
          <w:szCs w:val="28"/>
        </w:rPr>
        <w:t>Städning</w:t>
      </w:r>
      <w:r>
        <w:rPr>
          <w:sz w:val="28"/>
          <w:szCs w:val="28"/>
        </w:rPr>
        <w:tab/>
      </w:r>
      <w:r>
        <w:rPr>
          <w:sz w:val="28"/>
          <w:szCs w:val="28"/>
        </w:rPr>
        <w:tab/>
      </w:r>
      <w:r>
        <w:rPr>
          <w:sz w:val="28"/>
          <w:szCs w:val="28"/>
        </w:rPr>
        <w:tab/>
      </w:r>
      <w:r>
        <w:rPr>
          <w:sz w:val="28"/>
          <w:szCs w:val="28"/>
        </w:rPr>
        <w:tab/>
      </w:r>
      <w:r w:rsidR="00F30B69">
        <w:rPr>
          <w:sz w:val="28"/>
          <w:szCs w:val="28"/>
        </w:rPr>
        <w:t>24</w:t>
      </w:r>
    </w:p>
    <w:p w:rsidR="001D1E36" w:rsidRDefault="00F30B69" w:rsidP="009F1A8D">
      <w:pPr>
        <w:pStyle w:val="Liststycke"/>
        <w:autoSpaceDE w:val="0"/>
        <w:autoSpaceDN w:val="0"/>
        <w:adjustRightInd w:val="0"/>
        <w:spacing w:after="0"/>
        <w:rPr>
          <w:sz w:val="28"/>
          <w:szCs w:val="28"/>
        </w:rPr>
      </w:pPr>
      <w:r>
        <w:rPr>
          <w:sz w:val="28"/>
          <w:szCs w:val="28"/>
        </w:rPr>
        <w:t>Förbrukningsartiklar</w:t>
      </w:r>
      <w:r>
        <w:rPr>
          <w:sz w:val="28"/>
          <w:szCs w:val="28"/>
        </w:rPr>
        <w:tab/>
      </w:r>
      <w:r>
        <w:rPr>
          <w:sz w:val="28"/>
          <w:szCs w:val="28"/>
        </w:rPr>
        <w:tab/>
      </w:r>
      <w:r>
        <w:rPr>
          <w:sz w:val="28"/>
          <w:szCs w:val="28"/>
        </w:rPr>
        <w:tab/>
        <w:t>24</w:t>
      </w:r>
    </w:p>
    <w:p w:rsidR="001D1E36" w:rsidRDefault="001D1E36" w:rsidP="009F1A8D">
      <w:pPr>
        <w:pStyle w:val="Liststycke"/>
        <w:autoSpaceDE w:val="0"/>
        <w:autoSpaceDN w:val="0"/>
        <w:adjustRightInd w:val="0"/>
        <w:spacing w:after="0"/>
        <w:rPr>
          <w:sz w:val="28"/>
          <w:szCs w:val="28"/>
        </w:rPr>
      </w:pPr>
      <w:r>
        <w:rPr>
          <w:sz w:val="28"/>
          <w:szCs w:val="28"/>
        </w:rPr>
        <w:lastRenderedPageBreak/>
        <w:t>Trygghetslarm</w:t>
      </w:r>
      <w:r>
        <w:rPr>
          <w:sz w:val="28"/>
          <w:szCs w:val="28"/>
        </w:rPr>
        <w:tab/>
      </w:r>
      <w:r>
        <w:rPr>
          <w:sz w:val="28"/>
          <w:szCs w:val="28"/>
        </w:rPr>
        <w:tab/>
      </w:r>
      <w:r>
        <w:rPr>
          <w:sz w:val="28"/>
          <w:szCs w:val="28"/>
        </w:rPr>
        <w:tab/>
      </w:r>
      <w:r>
        <w:rPr>
          <w:sz w:val="28"/>
          <w:szCs w:val="28"/>
        </w:rPr>
        <w:tab/>
      </w:r>
      <w:r w:rsidR="00F30B69">
        <w:rPr>
          <w:sz w:val="28"/>
          <w:szCs w:val="28"/>
        </w:rPr>
        <w:t>24</w:t>
      </w:r>
    </w:p>
    <w:p w:rsidR="001D1E36" w:rsidRDefault="001D1E36" w:rsidP="009F1A8D">
      <w:pPr>
        <w:pStyle w:val="Liststycke"/>
        <w:autoSpaceDE w:val="0"/>
        <w:autoSpaceDN w:val="0"/>
        <w:adjustRightInd w:val="0"/>
        <w:spacing w:after="0"/>
        <w:rPr>
          <w:sz w:val="28"/>
          <w:szCs w:val="28"/>
        </w:rPr>
      </w:pPr>
      <w:r>
        <w:rPr>
          <w:sz w:val="28"/>
          <w:szCs w:val="28"/>
        </w:rPr>
        <w:t>Parboende</w:t>
      </w:r>
      <w:r>
        <w:rPr>
          <w:sz w:val="28"/>
          <w:szCs w:val="28"/>
        </w:rPr>
        <w:tab/>
      </w:r>
      <w:r>
        <w:rPr>
          <w:sz w:val="28"/>
          <w:szCs w:val="28"/>
        </w:rPr>
        <w:tab/>
      </w:r>
      <w:r>
        <w:rPr>
          <w:sz w:val="28"/>
          <w:szCs w:val="28"/>
        </w:rPr>
        <w:tab/>
      </w:r>
      <w:r>
        <w:rPr>
          <w:sz w:val="28"/>
          <w:szCs w:val="28"/>
        </w:rPr>
        <w:tab/>
      </w:r>
      <w:r w:rsidR="00F30B69">
        <w:rPr>
          <w:sz w:val="28"/>
          <w:szCs w:val="28"/>
        </w:rPr>
        <w:t>24</w:t>
      </w:r>
    </w:p>
    <w:p w:rsidR="001D1E36" w:rsidRDefault="001D1E36" w:rsidP="009F1A8D">
      <w:pPr>
        <w:pStyle w:val="Liststycke"/>
        <w:autoSpaceDE w:val="0"/>
        <w:autoSpaceDN w:val="0"/>
        <w:adjustRightInd w:val="0"/>
        <w:spacing w:after="0"/>
        <w:rPr>
          <w:sz w:val="28"/>
          <w:szCs w:val="28"/>
        </w:rPr>
      </w:pPr>
      <w:r>
        <w:rPr>
          <w:sz w:val="28"/>
          <w:szCs w:val="28"/>
        </w:rPr>
        <w:t>Brandskydd</w:t>
      </w:r>
      <w:r>
        <w:rPr>
          <w:sz w:val="28"/>
          <w:szCs w:val="28"/>
        </w:rPr>
        <w:tab/>
      </w:r>
      <w:r>
        <w:rPr>
          <w:sz w:val="28"/>
          <w:szCs w:val="28"/>
        </w:rPr>
        <w:tab/>
      </w:r>
      <w:r>
        <w:rPr>
          <w:sz w:val="28"/>
          <w:szCs w:val="28"/>
        </w:rPr>
        <w:tab/>
      </w:r>
      <w:r>
        <w:rPr>
          <w:sz w:val="28"/>
          <w:szCs w:val="28"/>
        </w:rPr>
        <w:tab/>
      </w:r>
      <w:r w:rsidR="00F30B69">
        <w:rPr>
          <w:sz w:val="28"/>
          <w:szCs w:val="28"/>
        </w:rPr>
        <w:t>25</w:t>
      </w:r>
    </w:p>
    <w:p w:rsidR="001D1E36" w:rsidRDefault="001D1E36" w:rsidP="009F1A8D">
      <w:pPr>
        <w:pStyle w:val="Liststycke"/>
        <w:autoSpaceDE w:val="0"/>
        <w:autoSpaceDN w:val="0"/>
        <w:adjustRightInd w:val="0"/>
        <w:spacing w:after="0"/>
        <w:rPr>
          <w:sz w:val="28"/>
          <w:szCs w:val="28"/>
        </w:rPr>
      </w:pPr>
      <w:r>
        <w:rPr>
          <w:sz w:val="28"/>
          <w:szCs w:val="28"/>
        </w:rPr>
        <w:t>Dokumentation</w:t>
      </w:r>
      <w:r>
        <w:rPr>
          <w:sz w:val="28"/>
          <w:szCs w:val="28"/>
        </w:rPr>
        <w:tab/>
      </w:r>
      <w:r>
        <w:rPr>
          <w:sz w:val="28"/>
          <w:szCs w:val="28"/>
        </w:rPr>
        <w:tab/>
      </w:r>
      <w:r>
        <w:rPr>
          <w:sz w:val="28"/>
          <w:szCs w:val="28"/>
        </w:rPr>
        <w:tab/>
      </w:r>
      <w:r>
        <w:rPr>
          <w:sz w:val="28"/>
          <w:szCs w:val="28"/>
        </w:rPr>
        <w:tab/>
      </w:r>
      <w:r w:rsidR="00F30B69">
        <w:rPr>
          <w:sz w:val="28"/>
          <w:szCs w:val="28"/>
        </w:rPr>
        <w:t>25</w:t>
      </w:r>
    </w:p>
    <w:p w:rsidR="001D1E36" w:rsidRDefault="00F30B69" w:rsidP="009F1A8D">
      <w:pPr>
        <w:pStyle w:val="Liststycke"/>
        <w:autoSpaceDE w:val="0"/>
        <w:autoSpaceDN w:val="0"/>
        <w:adjustRightInd w:val="0"/>
        <w:spacing w:after="0"/>
        <w:rPr>
          <w:sz w:val="28"/>
          <w:szCs w:val="28"/>
        </w:rPr>
      </w:pPr>
      <w:r>
        <w:rPr>
          <w:sz w:val="28"/>
          <w:szCs w:val="28"/>
        </w:rPr>
        <w:t>Samtycke från den enskilde</w:t>
      </w:r>
      <w:r>
        <w:rPr>
          <w:sz w:val="28"/>
          <w:szCs w:val="28"/>
        </w:rPr>
        <w:tab/>
      </w:r>
      <w:r>
        <w:rPr>
          <w:sz w:val="28"/>
          <w:szCs w:val="28"/>
        </w:rPr>
        <w:tab/>
      </w:r>
      <w:r>
        <w:rPr>
          <w:sz w:val="28"/>
          <w:szCs w:val="28"/>
        </w:rPr>
        <w:tab/>
        <w:t>25</w:t>
      </w:r>
    </w:p>
    <w:p w:rsidR="001D1E36" w:rsidRDefault="001D1E36" w:rsidP="009F1A8D">
      <w:pPr>
        <w:pStyle w:val="Liststycke"/>
        <w:autoSpaceDE w:val="0"/>
        <w:autoSpaceDN w:val="0"/>
        <w:adjustRightInd w:val="0"/>
        <w:spacing w:after="0"/>
        <w:rPr>
          <w:sz w:val="28"/>
          <w:szCs w:val="28"/>
        </w:rPr>
      </w:pPr>
      <w:r>
        <w:rPr>
          <w:sz w:val="28"/>
          <w:szCs w:val="28"/>
        </w:rPr>
        <w:t>Avslutad insats</w:t>
      </w:r>
      <w:r>
        <w:rPr>
          <w:sz w:val="28"/>
          <w:szCs w:val="28"/>
        </w:rPr>
        <w:tab/>
      </w:r>
      <w:r>
        <w:rPr>
          <w:sz w:val="28"/>
          <w:szCs w:val="28"/>
        </w:rPr>
        <w:tab/>
      </w:r>
      <w:r>
        <w:rPr>
          <w:sz w:val="28"/>
          <w:szCs w:val="28"/>
        </w:rPr>
        <w:tab/>
      </w:r>
      <w:r>
        <w:rPr>
          <w:sz w:val="28"/>
          <w:szCs w:val="28"/>
        </w:rPr>
        <w:tab/>
      </w:r>
      <w:r w:rsidR="00F30B69">
        <w:rPr>
          <w:sz w:val="28"/>
          <w:szCs w:val="28"/>
        </w:rPr>
        <w:t>26</w:t>
      </w:r>
    </w:p>
    <w:p w:rsidR="001D1E36" w:rsidRDefault="001D1E36" w:rsidP="009F1A8D">
      <w:pPr>
        <w:pStyle w:val="Liststycke"/>
        <w:autoSpaceDE w:val="0"/>
        <w:autoSpaceDN w:val="0"/>
        <w:adjustRightInd w:val="0"/>
        <w:spacing w:after="0"/>
        <w:rPr>
          <w:sz w:val="28"/>
          <w:szCs w:val="28"/>
        </w:rPr>
      </w:pPr>
      <w:r>
        <w:rPr>
          <w:sz w:val="28"/>
          <w:szCs w:val="28"/>
        </w:rPr>
        <w:t>Ac</w:t>
      </w:r>
      <w:r w:rsidR="00F30B69">
        <w:rPr>
          <w:sz w:val="28"/>
          <w:szCs w:val="28"/>
        </w:rPr>
        <w:t>cept och uppfyllande av krav</w:t>
      </w:r>
      <w:r w:rsidR="00F30B69">
        <w:rPr>
          <w:sz w:val="28"/>
          <w:szCs w:val="28"/>
        </w:rPr>
        <w:tab/>
      </w:r>
      <w:r w:rsidR="00F30B69">
        <w:rPr>
          <w:sz w:val="28"/>
          <w:szCs w:val="28"/>
        </w:rPr>
        <w:tab/>
        <w:t>26</w:t>
      </w:r>
    </w:p>
    <w:p w:rsidR="001D1E36" w:rsidRDefault="001D1E36" w:rsidP="009F1A8D">
      <w:pPr>
        <w:pStyle w:val="Liststycke"/>
        <w:autoSpaceDE w:val="0"/>
        <w:autoSpaceDN w:val="0"/>
        <w:adjustRightInd w:val="0"/>
        <w:spacing w:after="0"/>
        <w:rPr>
          <w:sz w:val="28"/>
          <w:szCs w:val="28"/>
        </w:rPr>
      </w:pPr>
    </w:p>
    <w:p w:rsidR="001D1E36" w:rsidRDefault="001D1E36" w:rsidP="001D1E36">
      <w:pPr>
        <w:pStyle w:val="Liststycke"/>
        <w:numPr>
          <w:ilvl w:val="0"/>
          <w:numId w:val="2"/>
        </w:numPr>
        <w:autoSpaceDE w:val="0"/>
        <w:autoSpaceDN w:val="0"/>
        <w:adjustRightInd w:val="0"/>
        <w:spacing w:after="0"/>
        <w:rPr>
          <w:sz w:val="28"/>
          <w:szCs w:val="28"/>
        </w:rPr>
      </w:pPr>
      <w:r>
        <w:rPr>
          <w:sz w:val="28"/>
          <w:szCs w:val="28"/>
        </w:rPr>
        <w:t>Hälso- och sjukvård</w:t>
      </w:r>
    </w:p>
    <w:p w:rsidR="001D1E36" w:rsidRDefault="00F30B69" w:rsidP="001D1E36">
      <w:pPr>
        <w:pStyle w:val="Liststycke"/>
        <w:autoSpaceDE w:val="0"/>
        <w:autoSpaceDN w:val="0"/>
        <w:adjustRightInd w:val="0"/>
        <w:spacing w:after="0"/>
        <w:rPr>
          <w:sz w:val="28"/>
          <w:szCs w:val="28"/>
        </w:rPr>
      </w:pPr>
      <w:r>
        <w:rPr>
          <w:sz w:val="28"/>
          <w:szCs w:val="28"/>
        </w:rPr>
        <w:t>Hälso- och sjukvård</w:t>
      </w:r>
      <w:r>
        <w:rPr>
          <w:sz w:val="28"/>
          <w:szCs w:val="28"/>
        </w:rPr>
        <w:tab/>
      </w:r>
      <w:r>
        <w:rPr>
          <w:sz w:val="28"/>
          <w:szCs w:val="28"/>
        </w:rPr>
        <w:tab/>
      </w:r>
      <w:r>
        <w:rPr>
          <w:sz w:val="28"/>
          <w:szCs w:val="28"/>
        </w:rPr>
        <w:tab/>
        <w:t>26</w:t>
      </w:r>
    </w:p>
    <w:p w:rsidR="001D1E36" w:rsidRDefault="00F30B69" w:rsidP="001D1E36">
      <w:pPr>
        <w:pStyle w:val="Liststycke"/>
        <w:autoSpaceDE w:val="0"/>
        <w:autoSpaceDN w:val="0"/>
        <w:adjustRightInd w:val="0"/>
        <w:spacing w:after="0"/>
        <w:rPr>
          <w:sz w:val="28"/>
          <w:szCs w:val="28"/>
        </w:rPr>
      </w:pPr>
      <w:r>
        <w:rPr>
          <w:sz w:val="28"/>
          <w:szCs w:val="28"/>
        </w:rPr>
        <w:t>Munhälsobedömning</w:t>
      </w:r>
      <w:r>
        <w:rPr>
          <w:sz w:val="28"/>
          <w:szCs w:val="28"/>
        </w:rPr>
        <w:tab/>
      </w:r>
      <w:r>
        <w:rPr>
          <w:sz w:val="28"/>
          <w:szCs w:val="28"/>
        </w:rPr>
        <w:tab/>
      </w:r>
      <w:r>
        <w:rPr>
          <w:sz w:val="28"/>
          <w:szCs w:val="28"/>
        </w:rPr>
        <w:tab/>
        <w:t>2</w:t>
      </w:r>
      <w:r w:rsidR="00E019C7">
        <w:rPr>
          <w:sz w:val="28"/>
          <w:szCs w:val="28"/>
        </w:rPr>
        <w:t>7</w:t>
      </w:r>
    </w:p>
    <w:p w:rsidR="001D1E36" w:rsidRDefault="001D1E36" w:rsidP="001D1E36">
      <w:pPr>
        <w:pStyle w:val="Liststycke"/>
        <w:autoSpaceDE w:val="0"/>
        <w:autoSpaceDN w:val="0"/>
        <w:adjustRightInd w:val="0"/>
        <w:spacing w:after="0"/>
        <w:rPr>
          <w:sz w:val="28"/>
          <w:szCs w:val="28"/>
        </w:rPr>
      </w:pPr>
      <w:r>
        <w:rPr>
          <w:sz w:val="28"/>
          <w:szCs w:val="28"/>
        </w:rPr>
        <w:t>Medicinsk</w:t>
      </w:r>
      <w:r w:rsidR="00F30B69">
        <w:rPr>
          <w:sz w:val="28"/>
          <w:szCs w:val="28"/>
        </w:rPr>
        <w:t xml:space="preserve"> fotvård</w:t>
      </w:r>
      <w:r w:rsidR="00F30B69">
        <w:rPr>
          <w:sz w:val="28"/>
          <w:szCs w:val="28"/>
        </w:rPr>
        <w:tab/>
      </w:r>
      <w:r w:rsidR="00F30B69">
        <w:rPr>
          <w:sz w:val="28"/>
          <w:szCs w:val="28"/>
        </w:rPr>
        <w:tab/>
      </w:r>
      <w:r w:rsidR="00F30B69">
        <w:rPr>
          <w:sz w:val="28"/>
          <w:szCs w:val="28"/>
        </w:rPr>
        <w:tab/>
        <w:t>27</w:t>
      </w:r>
    </w:p>
    <w:p w:rsidR="001D1E36" w:rsidRDefault="001D1E36" w:rsidP="001D1E36">
      <w:pPr>
        <w:pStyle w:val="Liststycke"/>
        <w:autoSpaceDE w:val="0"/>
        <w:autoSpaceDN w:val="0"/>
        <w:adjustRightInd w:val="0"/>
        <w:spacing w:after="0"/>
        <w:rPr>
          <w:sz w:val="28"/>
          <w:szCs w:val="28"/>
        </w:rPr>
      </w:pPr>
      <w:r>
        <w:rPr>
          <w:sz w:val="28"/>
          <w:szCs w:val="28"/>
        </w:rPr>
        <w:t>Medic</w:t>
      </w:r>
      <w:r w:rsidR="00F30B69">
        <w:rPr>
          <w:sz w:val="28"/>
          <w:szCs w:val="28"/>
        </w:rPr>
        <w:t>inskt ansvarig sjuksköterska</w:t>
      </w:r>
      <w:r w:rsidR="00F30B69">
        <w:rPr>
          <w:sz w:val="28"/>
          <w:szCs w:val="28"/>
        </w:rPr>
        <w:tab/>
      </w:r>
      <w:r w:rsidR="00F30B69">
        <w:rPr>
          <w:sz w:val="28"/>
          <w:szCs w:val="28"/>
        </w:rPr>
        <w:tab/>
        <w:t>27</w:t>
      </w:r>
    </w:p>
    <w:p w:rsidR="001D1E36" w:rsidRDefault="001D1E36" w:rsidP="001D1E36">
      <w:pPr>
        <w:pStyle w:val="Liststycke"/>
        <w:autoSpaceDE w:val="0"/>
        <w:autoSpaceDN w:val="0"/>
        <w:adjustRightInd w:val="0"/>
        <w:spacing w:after="0"/>
        <w:rPr>
          <w:sz w:val="28"/>
          <w:szCs w:val="28"/>
        </w:rPr>
      </w:pPr>
      <w:r>
        <w:rPr>
          <w:sz w:val="28"/>
          <w:szCs w:val="28"/>
        </w:rPr>
        <w:t xml:space="preserve">Nationell patientöversikt </w:t>
      </w:r>
      <w:r w:rsidR="00F30B69">
        <w:rPr>
          <w:sz w:val="28"/>
          <w:szCs w:val="28"/>
        </w:rPr>
        <w:t>NPÖ</w:t>
      </w:r>
      <w:r w:rsidR="00F30B69">
        <w:rPr>
          <w:sz w:val="28"/>
          <w:szCs w:val="28"/>
        </w:rPr>
        <w:tab/>
      </w:r>
      <w:r w:rsidR="00F30B69">
        <w:rPr>
          <w:sz w:val="28"/>
          <w:szCs w:val="28"/>
        </w:rPr>
        <w:tab/>
        <w:t>27</w:t>
      </w:r>
    </w:p>
    <w:p w:rsidR="001D1E36" w:rsidRDefault="001D1E36" w:rsidP="001D1E36">
      <w:pPr>
        <w:pStyle w:val="Liststycke"/>
        <w:autoSpaceDE w:val="0"/>
        <w:autoSpaceDN w:val="0"/>
        <w:adjustRightInd w:val="0"/>
        <w:spacing w:after="0"/>
        <w:rPr>
          <w:sz w:val="28"/>
          <w:szCs w:val="28"/>
        </w:rPr>
      </w:pPr>
      <w:r>
        <w:rPr>
          <w:sz w:val="28"/>
          <w:szCs w:val="28"/>
        </w:rPr>
        <w:t>Rapp</w:t>
      </w:r>
      <w:r w:rsidR="00F30B69">
        <w:rPr>
          <w:sz w:val="28"/>
          <w:szCs w:val="28"/>
        </w:rPr>
        <w:t>ortering i kvalitetsregister</w:t>
      </w:r>
      <w:r w:rsidR="00F30B69">
        <w:rPr>
          <w:sz w:val="28"/>
          <w:szCs w:val="28"/>
        </w:rPr>
        <w:tab/>
      </w:r>
      <w:r w:rsidR="00F30B69">
        <w:rPr>
          <w:sz w:val="28"/>
          <w:szCs w:val="28"/>
        </w:rPr>
        <w:tab/>
        <w:t>27</w:t>
      </w:r>
    </w:p>
    <w:p w:rsidR="001D1E36" w:rsidRDefault="001D1E36" w:rsidP="001D1E36">
      <w:pPr>
        <w:pStyle w:val="Liststycke"/>
        <w:autoSpaceDE w:val="0"/>
        <w:autoSpaceDN w:val="0"/>
        <w:adjustRightInd w:val="0"/>
        <w:spacing w:after="0"/>
        <w:rPr>
          <w:sz w:val="28"/>
          <w:szCs w:val="28"/>
        </w:rPr>
      </w:pPr>
      <w:r>
        <w:rPr>
          <w:sz w:val="28"/>
          <w:szCs w:val="28"/>
        </w:rPr>
        <w:t>Utskri</w:t>
      </w:r>
      <w:r w:rsidR="00F30B69">
        <w:rPr>
          <w:sz w:val="28"/>
          <w:szCs w:val="28"/>
        </w:rPr>
        <w:t>vningsklar från slutenvården</w:t>
      </w:r>
      <w:r w:rsidR="00F30B69">
        <w:rPr>
          <w:sz w:val="28"/>
          <w:szCs w:val="28"/>
        </w:rPr>
        <w:tab/>
      </w:r>
      <w:r w:rsidR="00F30B69">
        <w:rPr>
          <w:sz w:val="28"/>
          <w:szCs w:val="28"/>
        </w:rPr>
        <w:tab/>
        <w:t>2</w:t>
      </w:r>
      <w:r w:rsidR="00E019C7">
        <w:rPr>
          <w:sz w:val="28"/>
          <w:szCs w:val="28"/>
        </w:rPr>
        <w:t>8</w:t>
      </w:r>
    </w:p>
    <w:p w:rsidR="001D1E36" w:rsidRDefault="001D1E36" w:rsidP="001D1E36">
      <w:pPr>
        <w:pStyle w:val="Liststycke"/>
        <w:autoSpaceDE w:val="0"/>
        <w:autoSpaceDN w:val="0"/>
        <w:adjustRightInd w:val="0"/>
        <w:spacing w:after="0"/>
        <w:rPr>
          <w:sz w:val="28"/>
          <w:szCs w:val="28"/>
        </w:rPr>
      </w:pPr>
      <w:r>
        <w:rPr>
          <w:sz w:val="28"/>
          <w:szCs w:val="28"/>
        </w:rPr>
        <w:t>Nutrition</w:t>
      </w:r>
      <w:r>
        <w:rPr>
          <w:sz w:val="28"/>
          <w:szCs w:val="28"/>
        </w:rPr>
        <w:tab/>
      </w:r>
      <w:r>
        <w:rPr>
          <w:sz w:val="28"/>
          <w:szCs w:val="28"/>
        </w:rPr>
        <w:tab/>
      </w:r>
      <w:r>
        <w:rPr>
          <w:sz w:val="28"/>
          <w:szCs w:val="28"/>
        </w:rPr>
        <w:tab/>
      </w:r>
      <w:r>
        <w:rPr>
          <w:sz w:val="28"/>
          <w:szCs w:val="28"/>
        </w:rPr>
        <w:tab/>
      </w:r>
      <w:r w:rsidR="00F30B69">
        <w:rPr>
          <w:sz w:val="28"/>
          <w:szCs w:val="28"/>
        </w:rPr>
        <w:t>2</w:t>
      </w:r>
      <w:r w:rsidR="00E019C7">
        <w:rPr>
          <w:sz w:val="28"/>
          <w:szCs w:val="28"/>
        </w:rPr>
        <w:t>8</w:t>
      </w:r>
    </w:p>
    <w:p w:rsidR="001D1E36" w:rsidRDefault="00F30B69" w:rsidP="001D1E36">
      <w:pPr>
        <w:pStyle w:val="Liststycke"/>
        <w:autoSpaceDE w:val="0"/>
        <w:autoSpaceDN w:val="0"/>
        <w:adjustRightInd w:val="0"/>
        <w:spacing w:after="0"/>
        <w:rPr>
          <w:sz w:val="28"/>
          <w:szCs w:val="28"/>
        </w:rPr>
      </w:pPr>
      <w:r>
        <w:rPr>
          <w:sz w:val="28"/>
          <w:szCs w:val="28"/>
        </w:rPr>
        <w:t>Riskbedömning om undernäring</w:t>
      </w:r>
      <w:r>
        <w:rPr>
          <w:sz w:val="28"/>
          <w:szCs w:val="28"/>
        </w:rPr>
        <w:tab/>
      </w:r>
      <w:r>
        <w:rPr>
          <w:sz w:val="28"/>
          <w:szCs w:val="28"/>
        </w:rPr>
        <w:tab/>
        <w:t>28</w:t>
      </w:r>
    </w:p>
    <w:p w:rsidR="001D1E36" w:rsidRDefault="001D1E36" w:rsidP="001D1E36">
      <w:pPr>
        <w:pStyle w:val="Liststycke"/>
        <w:autoSpaceDE w:val="0"/>
        <w:autoSpaceDN w:val="0"/>
        <w:adjustRightInd w:val="0"/>
        <w:spacing w:after="0"/>
        <w:rPr>
          <w:sz w:val="28"/>
          <w:szCs w:val="28"/>
        </w:rPr>
      </w:pPr>
      <w:r>
        <w:rPr>
          <w:sz w:val="28"/>
          <w:szCs w:val="28"/>
        </w:rPr>
        <w:t>Anmälning</w:t>
      </w:r>
      <w:r w:rsidR="00F30B69">
        <w:rPr>
          <w:sz w:val="28"/>
          <w:szCs w:val="28"/>
        </w:rPr>
        <w:t>sskyldighet enligt Lex Maria</w:t>
      </w:r>
      <w:r w:rsidR="00F30B69">
        <w:rPr>
          <w:sz w:val="28"/>
          <w:szCs w:val="28"/>
        </w:rPr>
        <w:tab/>
      </w:r>
      <w:r w:rsidR="00F30B69">
        <w:rPr>
          <w:sz w:val="28"/>
          <w:szCs w:val="28"/>
        </w:rPr>
        <w:tab/>
        <w:t>28</w:t>
      </w:r>
    </w:p>
    <w:p w:rsidR="001D1E36" w:rsidRDefault="001D1E36" w:rsidP="001D1E36">
      <w:pPr>
        <w:pStyle w:val="Liststycke"/>
        <w:autoSpaceDE w:val="0"/>
        <w:autoSpaceDN w:val="0"/>
        <w:adjustRightInd w:val="0"/>
        <w:spacing w:after="0"/>
        <w:rPr>
          <w:sz w:val="28"/>
          <w:szCs w:val="28"/>
        </w:rPr>
      </w:pPr>
      <w:r>
        <w:rPr>
          <w:sz w:val="28"/>
          <w:szCs w:val="28"/>
        </w:rPr>
        <w:t>Rehabilitering</w:t>
      </w:r>
      <w:r>
        <w:rPr>
          <w:sz w:val="28"/>
          <w:szCs w:val="28"/>
        </w:rPr>
        <w:tab/>
      </w:r>
      <w:r>
        <w:rPr>
          <w:sz w:val="28"/>
          <w:szCs w:val="28"/>
        </w:rPr>
        <w:tab/>
      </w:r>
      <w:r>
        <w:rPr>
          <w:sz w:val="28"/>
          <w:szCs w:val="28"/>
        </w:rPr>
        <w:tab/>
      </w:r>
      <w:r>
        <w:rPr>
          <w:sz w:val="28"/>
          <w:szCs w:val="28"/>
        </w:rPr>
        <w:tab/>
      </w:r>
      <w:r w:rsidR="00F30B69">
        <w:rPr>
          <w:sz w:val="28"/>
          <w:szCs w:val="28"/>
        </w:rPr>
        <w:t>28</w:t>
      </w:r>
    </w:p>
    <w:p w:rsidR="001D1E36" w:rsidRDefault="001D1E36" w:rsidP="001D1E36">
      <w:pPr>
        <w:pStyle w:val="Liststycke"/>
        <w:autoSpaceDE w:val="0"/>
        <w:autoSpaceDN w:val="0"/>
        <w:adjustRightInd w:val="0"/>
        <w:spacing w:after="0"/>
        <w:rPr>
          <w:sz w:val="28"/>
          <w:szCs w:val="28"/>
        </w:rPr>
      </w:pPr>
      <w:r>
        <w:rPr>
          <w:sz w:val="28"/>
          <w:szCs w:val="28"/>
        </w:rPr>
        <w:t>Smittskydd</w:t>
      </w:r>
      <w:r>
        <w:rPr>
          <w:sz w:val="28"/>
          <w:szCs w:val="28"/>
        </w:rPr>
        <w:tab/>
      </w:r>
      <w:r>
        <w:rPr>
          <w:sz w:val="28"/>
          <w:szCs w:val="28"/>
        </w:rPr>
        <w:tab/>
      </w:r>
      <w:r>
        <w:rPr>
          <w:sz w:val="28"/>
          <w:szCs w:val="28"/>
        </w:rPr>
        <w:tab/>
      </w:r>
      <w:r>
        <w:rPr>
          <w:sz w:val="28"/>
          <w:szCs w:val="28"/>
        </w:rPr>
        <w:tab/>
      </w:r>
      <w:r w:rsidR="00F30B69">
        <w:rPr>
          <w:sz w:val="28"/>
          <w:szCs w:val="28"/>
        </w:rPr>
        <w:t>29</w:t>
      </w:r>
    </w:p>
    <w:p w:rsidR="001D1E36" w:rsidRDefault="001D1E36" w:rsidP="001D1E36">
      <w:pPr>
        <w:pStyle w:val="Liststycke"/>
        <w:autoSpaceDE w:val="0"/>
        <w:autoSpaceDN w:val="0"/>
        <w:adjustRightInd w:val="0"/>
        <w:spacing w:after="0"/>
        <w:rPr>
          <w:sz w:val="28"/>
          <w:szCs w:val="28"/>
        </w:rPr>
      </w:pPr>
      <w:r>
        <w:rPr>
          <w:sz w:val="28"/>
          <w:szCs w:val="28"/>
        </w:rPr>
        <w:t xml:space="preserve">Vård </w:t>
      </w:r>
      <w:r w:rsidR="00F30B69">
        <w:rPr>
          <w:sz w:val="28"/>
          <w:szCs w:val="28"/>
        </w:rPr>
        <w:t>och omsorg vid demenssjukdom</w:t>
      </w:r>
      <w:r w:rsidR="00F30B69">
        <w:rPr>
          <w:sz w:val="28"/>
          <w:szCs w:val="28"/>
        </w:rPr>
        <w:tab/>
      </w:r>
      <w:r w:rsidR="00F30B69">
        <w:rPr>
          <w:sz w:val="28"/>
          <w:szCs w:val="28"/>
        </w:rPr>
        <w:tab/>
        <w:t>29</w:t>
      </w:r>
    </w:p>
    <w:p w:rsidR="001D1E36" w:rsidRDefault="001D1E36" w:rsidP="001D1E36">
      <w:pPr>
        <w:pStyle w:val="Liststycke"/>
        <w:autoSpaceDE w:val="0"/>
        <w:autoSpaceDN w:val="0"/>
        <w:adjustRightInd w:val="0"/>
        <w:spacing w:after="0"/>
        <w:rPr>
          <w:sz w:val="28"/>
          <w:szCs w:val="28"/>
        </w:rPr>
      </w:pPr>
      <w:r>
        <w:rPr>
          <w:sz w:val="28"/>
          <w:szCs w:val="28"/>
        </w:rPr>
        <w:t>Vård i livets slut</w:t>
      </w:r>
      <w:r>
        <w:rPr>
          <w:sz w:val="28"/>
          <w:szCs w:val="28"/>
        </w:rPr>
        <w:tab/>
      </w:r>
      <w:r>
        <w:rPr>
          <w:sz w:val="28"/>
          <w:szCs w:val="28"/>
        </w:rPr>
        <w:tab/>
      </w:r>
      <w:r>
        <w:rPr>
          <w:sz w:val="28"/>
          <w:szCs w:val="28"/>
        </w:rPr>
        <w:tab/>
      </w:r>
      <w:r>
        <w:rPr>
          <w:sz w:val="28"/>
          <w:szCs w:val="28"/>
        </w:rPr>
        <w:tab/>
      </w:r>
      <w:r w:rsidR="00F30B69">
        <w:rPr>
          <w:sz w:val="28"/>
          <w:szCs w:val="28"/>
        </w:rPr>
        <w:t>29</w:t>
      </w:r>
    </w:p>
    <w:p w:rsidR="007F03A7" w:rsidRDefault="001D1E36" w:rsidP="001D1E36">
      <w:pPr>
        <w:pStyle w:val="Liststycke"/>
        <w:autoSpaceDE w:val="0"/>
        <w:autoSpaceDN w:val="0"/>
        <w:adjustRightInd w:val="0"/>
        <w:spacing w:after="0"/>
        <w:rPr>
          <w:sz w:val="28"/>
          <w:szCs w:val="28"/>
        </w:rPr>
      </w:pPr>
      <w:r>
        <w:rPr>
          <w:sz w:val="28"/>
          <w:szCs w:val="28"/>
        </w:rPr>
        <w:t xml:space="preserve">Omhändertagande av avlidna samt transport och </w:t>
      </w:r>
    </w:p>
    <w:p w:rsidR="001D1E36" w:rsidRDefault="001D1E36" w:rsidP="001D1E36">
      <w:pPr>
        <w:pStyle w:val="Liststycke"/>
        <w:autoSpaceDE w:val="0"/>
        <w:autoSpaceDN w:val="0"/>
        <w:adjustRightInd w:val="0"/>
        <w:spacing w:after="0"/>
        <w:rPr>
          <w:sz w:val="28"/>
          <w:szCs w:val="28"/>
        </w:rPr>
      </w:pPr>
      <w:r>
        <w:rPr>
          <w:sz w:val="28"/>
          <w:szCs w:val="28"/>
        </w:rPr>
        <w:t xml:space="preserve">förvaring </w:t>
      </w:r>
      <w:r w:rsidR="007F03A7">
        <w:rPr>
          <w:sz w:val="28"/>
          <w:szCs w:val="28"/>
        </w:rPr>
        <w:tab/>
      </w:r>
      <w:r w:rsidR="007F03A7">
        <w:rPr>
          <w:sz w:val="28"/>
          <w:szCs w:val="28"/>
        </w:rPr>
        <w:tab/>
      </w:r>
      <w:r w:rsidR="007F03A7">
        <w:rPr>
          <w:sz w:val="28"/>
          <w:szCs w:val="28"/>
        </w:rPr>
        <w:tab/>
      </w:r>
      <w:r w:rsidR="007F03A7">
        <w:rPr>
          <w:sz w:val="28"/>
          <w:szCs w:val="28"/>
        </w:rPr>
        <w:tab/>
      </w:r>
      <w:r w:rsidR="00F30B69">
        <w:rPr>
          <w:sz w:val="28"/>
          <w:szCs w:val="28"/>
        </w:rPr>
        <w:t>30</w:t>
      </w:r>
    </w:p>
    <w:p w:rsidR="001D1E36" w:rsidRDefault="001D1E36" w:rsidP="001D1E36">
      <w:pPr>
        <w:pStyle w:val="Liststycke"/>
        <w:autoSpaceDE w:val="0"/>
        <w:autoSpaceDN w:val="0"/>
        <w:adjustRightInd w:val="0"/>
        <w:spacing w:after="0"/>
        <w:rPr>
          <w:sz w:val="28"/>
          <w:szCs w:val="28"/>
        </w:rPr>
      </w:pPr>
      <w:r>
        <w:rPr>
          <w:sz w:val="28"/>
          <w:szCs w:val="28"/>
        </w:rPr>
        <w:t>Delegering</w:t>
      </w:r>
      <w:r>
        <w:rPr>
          <w:sz w:val="28"/>
          <w:szCs w:val="28"/>
        </w:rPr>
        <w:tab/>
      </w:r>
      <w:r>
        <w:rPr>
          <w:sz w:val="28"/>
          <w:szCs w:val="28"/>
        </w:rPr>
        <w:tab/>
      </w:r>
      <w:r>
        <w:rPr>
          <w:sz w:val="28"/>
          <w:szCs w:val="28"/>
        </w:rPr>
        <w:tab/>
      </w:r>
      <w:r>
        <w:rPr>
          <w:sz w:val="28"/>
          <w:szCs w:val="28"/>
        </w:rPr>
        <w:tab/>
      </w:r>
      <w:r w:rsidR="00F30B69">
        <w:rPr>
          <w:sz w:val="28"/>
          <w:szCs w:val="28"/>
        </w:rPr>
        <w:t>30</w:t>
      </w:r>
    </w:p>
    <w:p w:rsidR="001D1E36" w:rsidRDefault="001D1E36" w:rsidP="001D1E36">
      <w:pPr>
        <w:pStyle w:val="Liststycke"/>
        <w:autoSpaceDE w:val="0"/>
        <w:autoSpaceDN w:val="0"/>
        <w:adjustRightInd w:val="0"/>
        <w:spacing w:after="0"/>
        <w:rPr>
          <w:sz w:val="28"/>
          <w:szCs w:val="28"/>
        </w:rPr>
      </w:pPr>
      <w:r>
        <w:rPr>
          <w:sz w:val="28"/>
          <w:szCs w:val="28"/>
        </w:rPr>
        <w:t>Läkemedel</w:t>
      </w:r>
      <w:r>
        <w:rPr>
          <w:sz w:val="28"/>
          <w:szCs w:val="28"/>
        </w:rPr>
        <w:tab/>
      </w:r>
      <w:r>
        <w:rPr>
          <w:sz w:val="28"/>
          <w:szCs w:val="28"/>
        </w:rPr>
        <w:tab/>
      </w:r>
      <w:r>
        <w:rPr>
          <w:sz w:val="28"/>
          <w:szCs w:val="28"/>
        </w:rPr>
        <w:tab/>
      </w:r>
      <w:r>
        <w:rPr>
          <w:sz w:val="28"/>
          <w:szCs w:val="28"/>
        </w:rPr>
        <w:tab/>
      </w:r>
      <w:r w:rsidR="00F30B69">
        <w:rPr>
          <w:sz w:val="28"/>
          <w:szCs w:val="28"/>
        </w:rPr>
        <w:t>30</w:t>
      </w:r>
    </w:p>
    <w:p w:rsidR="007F03A7" w:rsidRDefault="001D1E36" w:rsidP="001D1E36">
      <w:pPr>
        <w:pStyle w:val="Liststycke"/>
        <w:autoSpaceDE w:val="0"/>
        <w:autoSpaceDN w:val="0"/>
        <w:adjustRightInd w:val="0"/>
        <w:spacing w:after="0"/>
        <w:rPr>
          <w:sz w:val="28"/>
          <w:szCs w:val="28"/>
        </w:rPr>
      </w:pPr>
      <w:r>
        <w:rPr>
          <w:sz w:val="28"/>
          <w:szCs w:val="28"/>
        </w:rPr>
        <w:t>Medicintekniska produkter(MTP), tekniska hjälpmedel</w:t>
      </w:r>
    </w:p>
    <w:p w:rsidR="001D1E36" w:rsidRDefault="001D1E36" w:rsidP="001D1E36">
      <w:pPr>
        <w:pStyle w:val="Liststycke"/>
        <w:autoSpaceDE w:val="0"/>
        <w:autoSpaceDN w:val="0"/>
        <w:adjustRightInd w:val="0"/>
        <w:spacing w:after="0"/>
        <w:rPr>
          <w:sz w:val="28"/>
          <w:szCs w:val="28"/>
        </w:rPr>
      </w:pPr>
      <w:r>
        <w:rPr>
          <w:sz w:val="28"/>
          <w:szCs w:val="28"/>
        </w:rPr>
        <w:t>och sjukvårdsmate</w:t>
      </w:r>
      <w:r w:rsidR="00F30B69">
        <w:rPr>
          <w:sz w:val="28"/>
          <w:szCs w:val="28"/>
        </w:rPr>
        <w:t>rial</w:t>
      </w:r>
      <w:r w:rsidR="00F30B69">
        <w:rPr>
          <w:sz w:val="28"/>
          <w:szCs w:val="28"/>
        </w:rPr>
        <w:tab/>
      </w:r>
      <w:r w:rsidR="00F30B69">
        <w:rPr>
          <w:sz w:val="28"/>
          <w:szCs w:val="28"/>
        </w:rPr>
        <w:tab/>
      </w:r>
      <w:r w:rsidR="00F30B69">
        <w:rPr>
          <w:sz w:val="28"/>
          <w:szCs w:val="28"/>
        </w:rPr>
        <w:tab/>
        <w:t>3</w:t>
      </w:r>
      <w:r w:rsidR="00E019C7">
        <w:rPr>
          <w:sz w:val="28"/>
          <w:szCs w:val="28"/>
        </w:rPr>
        <w:t>1</w:t>
      </w:r>
    </w:p>
    <w:p w:rsidR="007F03A7" w:rsidRDefault="007F03A7" w:rsidP="001D1E36">
      <w:pPr>
        <w:pStyle w:val="Liststycke"/>
        <w:autoSpaceDE w:val="0"/>
        <w:autoSpaceDN w:val="0"/>
        <w:adjustRightInd w:val="0"/>
        <w:spacing w:after="0"/>
        <w:rPr>
          <w:sz w:val="28"/>
          <w:szCs w:val="28"/>
        </w:rPr>
      </w:pPr>
      <w:r>
        <w:rPr>
          <w:sz w:val="28"/>
          <w:szCs w:val="28"/>
        </w:rPr>
        <w:t>Accept och uppfyllande av krav</w:t>
      </w:r>
      <w:r w:rsidR="00F30B69">
        <w:rPr>
          <w:sz w:val="28"/>
          <w:szCs w:val="28"/>
        </w:rPr>
        <w:tab/>
      </w:r>
      <w:r w:rsidR="00F30B69">
        <w:rPr>
          <w:sz w:val="28"/>
          <w:szCs w:val="28"/>
        </w:rPr>
        <w:tab/>
        <w:t>31</w:t>
      </w:r>
    </w:p>
    <w:p w:rsidR="007F03A7" w:rsidRDefault="007F03A7" w:rsidP="001D1E36">
      <w:pPr>
        <w:pStyle w:val="Liststycke"/>
        <w:autoSpaceDE w:val="0"/>
        <w:autoSpaceDN w:val="0"/>
        <w:adjustRightInd w:val="0"/>
        <w:spacing w:after="0"/>
        <w:rPr>
          <w:sz w:val="28"/>
          <w:szCs w:val="28"/>
        </w:rPr>
      </w:pPr>
    </w:p>
    <w:p w:rsidR="007F03A7" w:rsidRDefault="007F03A7" w:rsidP="007F03A7">
      <w:pPr>
        <w:pStyle w:val="Liststycke"/>
        <w:numPr>
          <w:ilvl w:val="0"/>
          <w:numId w:val="2"/>
        </w:numPr>
        <w:autoSpaceDE w:val="0"/>
        <w:autoSpaceDN w:val="0"/>
        <w:adjustRightInd w:val="0"/>
        <w:spacing w:after="0"/>
        <w:rPr>
          <w:sz w:val="28"/>
          <w:szCs w:val="28"/>
        </w:rPr>
      </w:pPr>
      <w:r>
        <w:rPr>
          <w:sz w:val="28"/>
          <w:szCs w:val="28"/>
        </w:rPr>
        <w:t>Personal</w:t>
      </w:r>
    </w:p>
    <w:p w:rsidR="007F03A7" w:rsidRDefault="007F03A7" w:rsidP="007F03A7">
      <w:pPr>
        <w:pStyle w:val="Liststycke"/>
        <w:autoSpaceDE w:val="0"/>
        <w:autoSpaceDN w:val="0"/>
        <w:adjustRightInd w:val="0"/>
        <w:spacing w:after="0"/>
        <w:rPr>
          <w:sz w:val="28"/>
          <w:szCs w:val="28"/>
        </w:rPr>
      </w:pPr>
      <w:r>
        <w:rPr>
          <w:sz w:val="28"/>
          <w:szCs w:val="28"/>
        </w:rPr>
        <w:t>Personal</w:t>
      </w:r>
      <w:r>
        <w:rPr>
          <w:sz w:val="28"/>
          <w:szCs w:val="28"/>
        </w:rPr>
        <w:tab/>
      </w:r>
      <w:r>
        <w:rPr>
          <w:sz w:val="28"/>
          <w:szCs w:val="28"/>
        </w:rPr>
        <w:tab/>
      </w:r>
      <w:r>
        <w:rPr>
          <w:sz w:val="28"/>
          <w:szCs w:val="28"/>
        </w:rPr>
        <w:tab/>
      </w:r>
      <w:r>
        <w:rPr>
          <w:sz w:val="28"/>
          <w:szCs w:val="28"/>
        </w:rPr>
        <w:tab/>
      </w:r>
      <w:r w:rsidR="00F30B69">
        <w:rPr>
          <w:sz w:val="28"/>
          <w:szCs w:val="28"/>
        </w:rPr>
        <w:t>31</w:t>
      </w:r>
    </w:p>
    <w:p w:rsidR="007F03A7" w:rsidRDefault="007F03A7" w:rsidP="007F03A7">
      <w:pPr>
        <w:pStyle w:val="Liststycke"/>
        <w:autoSpaceDE w:val="0"/>
        <w:autoSpaceDN w:val="0"/>
        <w:adjustRightInd w:val="0"/>
        <w:spacing w:after="0"/>
        <w:rPr>
          <w:sz w:val="28"/>
          <w:szCs w:val="28"/>
        </w:rPr>
      </w:pPr>
      <w:r>
        <w:rPr>
          <w:sz w:val="28"/>
          <w:szCs w:val="28"/>
        </w:rPr>
        <w:t>Kompetenskrav</w:t>
      </w:r>
      <w:r>
        <w:rPr>
          <w:sz w:val="28"/>
          <w:szCs w:val="28"/>
        </w:rPr>
        <w:tab/>
      </w:r>
      <w:r>
        <w:rPr>
          <w:sz w:val="28"/>
          <w:szCs w:val="28"/>
        </w:rPr>
        <w:tab/>
      </w:r>
      <w:r>
        <w:rPr>
          <w:sz w:val="28"/>
          <w:szCs w:val="28"/>
        </w:rPr>
        <w:tab/>
      </w:r>
      <w:r>
        <w:rPr>
          <w:sz w:val="28"/>
          <w:szCs w:val="28"/>
        </w:rPr>
        <w:tab/>
      </w:r>
      <w:r w:rsidR="00F30B69">
        <w:rPr>
          <w:sz w:val="28"/>
          <w:szCs w:val="28"/>
        </w:rPr>
        <w:t>3</w:t>
      </w:r>
      <w:r w:rsidR="00E019C7">
        <w:rPr>
          <w:sz w:val="28"/>
          <w:szCs w:val="28"/>
        </w:rPr>
        <w:t>2</w:t>
      </w:r>
    </w:p>
    <w:p w:rsidR="007F03A7" w:rsidRDefault="00F30B69" w:rsidP="007F03A7">
      <w:pPr>
        <w:pStyle w:val="Liststycke"/>
        <w:autoSpaceDE w:val="0"/>
        <w:autoSpaceDN w:val="0"/>
        <w:adjustRightInd w:val="0"/>
        <w:spacing w:after="0"/>
        <w:rPr>
          <w:sz w:val="28"/>
          <w:szCs w:val="28"/>
        </w:rPr>
      </w:pPr>
      <w:r>
        <w:rPr>
          <w:sz w:val="28"/>
          <w:szCs w:val="28"/>
        </w:rPr>
        <w:t>Bemanning och identifikation</w:t>
      </w:r>
      <w:r>
        <w:rPr>
          <w:sz w:val="28"/>
          <w:szCs w:val="28"/>
        </w:rPr>
        <w:tab/>
      </w:r>
      <w:r>
        <w:rPr>
          <w:sz w:val="28"/>
          <w:szCs w:val="28"/>
        </w:rPr>
        <w:tab/>
        <w:t>32</w:t>
      </w:r>
    </w:p>
    <w:p w:rsidR="007F03A7" w:rsidRDefault="007F03A7" w:rsidP="007F03A7">
      <w:pPr>
        <w:pStyle w:val="Liststycke"/>
        <w:autoSpaceDE w:val="0"/>
        <w:autoSpaceDN w:val="0"/>
        <w:adjustRightInd w:val="0"/>
        <w:spacing w:after="0"/>
        <w:rPr>
          <w:sz w:val="28"/>
          <w:szCs w:val="28"/>
        </w:rPr>
      </w:pPr>
      <w:r>
        <w:rPr>
          <w:sz w:val="28"/>
          <w:szCs w:val="28"/>
        </w:rPr>
        <w:lastRenderedPageBreak/>
        <w:t>Rekrytering</w:t>
      </w:r>
      <w:r>
        <w:rPr>
          <w:sz w:val="28"/>
          <w:szCs w:val="28"/>
        </w:rPr>
        <w:tab/>
      </w:r>
      <w:r>
        <w:rPr>
          <w:sz w:val="28"/>
          <w:szCs w:val="28"/>
        </w:rPr>
        <w:tab/>
      </w:r>
      <w:r>
        <w:rPr>
          <w:sz w:val="28"/>
          <w:szCs w:val="28"/>
        </w:rPr>
        <w:tab/>
      </w:r>
      <w:r>
        <w:rPr>
          <w:sz w:val="28"/>
          <w:szCs w:val="28"/>
        </w:rPr>
        <w:tab/>
      </w:r>
      <w:r w:rsidR="00F30B69">
        <w:rPr>
          <w:sz w:val="28"/>
          <w:szCs w:val="28"/>
        </w:rPr>
        <w:t>33</w:t>
      </w:r>
    </w:p>
    <w:p w:rsidR="007F03A7" w:rsidRDefault="007F03A7" w:rsidP="00290B4F">
      <w:pPr>
        <w:pStyle w:val="Liststycke"/>
        <w:autoSpaceDE w:val="0"/>
        <w:autoSpaceDN w:val="0"/>
        <w:adjustRightInd w:val="0"/>
        <w:spacing w:after="0"/>
        <w:rPr>
          <w:sz w:val="28"/>
          <w:szCs w:val="28"/>
        </w:rPr>
      </w:pPr>
      <w:proofErr w:type="spellStart"/>
      <w:r>
        <w:rPr>
          <w:sz w:val="28"/>
          <w:szCs w:val="28"/>
        </w:rPr>
        <w:t>Kontaktmannaskap</w:t>
      </w:r>
      <w:proofErr w:type="spellEnd"/>
      <w:r w:rsidR="00F30B69">
        <w:rPr>
          <w:sz w:val="28"/>
          <w:szCs w:val="28"/>
        </w:rPr>
        <w:tab/>
      </w:r>
      <w:r w:rsidR="00F30B69">
        <w:rPr>
          <w:sz w:val="28"/>
          <w:szCs w:val="28"/>
        </w:rPr>
        <w:tab/>
      </w:r>
      <w:r w:rsidR="00F30B69">
        <w:rPr>
          <w:sz w:val="28"/>
          <w:szCs w:val="28"/>
        </w:rPr>
        <w:tab/>
        <w:t>33</w:t>
      </w:r>
    </w:p>
    <w:p w:rsidR="007F03A7" w:rsidRDefault="007F03A7" w:rsidP="00290B4F">
      <w:pPr>
        <w:pStyle w:val="Liststycke"/>
        <w:autoSpaceDE w:val="0"/>
        <w:autoSpaceDN w:val="0"/>
        <w:adjustRightInd w:val="0"/>
        <w:spacing w:after="0"/>
        <w:rPr>
          <w:sz w:val="28"/>
          <w:szCs w:val="28"/>
        </w:rPr>
      </w:pPr>
      <w:r>
        <w:rPr>
          <w:sz w:val="28"/>
          <w:szCs w:val="28"/>
        </w:rPr>
        <w:t>Tystnadsplikt och sekretess</w:t>
      </w:r>
      <w:r>
        <w:rPr>
          <w:sz w:val="28"/>
          <w:szCs w:val="28"/>
        </w:rPr>
        <w:tab/>
      </w:r>
      <w:r>
        <w:rPr>
          <w:sz w:val="28"/>
          <w:szCs w:val="28"/>
        </w:rPr>
        <w:tab/>
      </w:r>
      <w:r w:rsidR="00F30B69">
        <w:rPr>
          <w:sz w:val="28"/>
          <w:szCs w:val="28"/>
        </w:rPr>
        <w:tab/>
        <w:t>3</w:t>
      </w:r>
      <w:r w:rsidR="00E019C7">
        <w:rPr>
          <w:sz w:val="28"/>
          <w:szCs w:val="28"/>
        </w:rPr>
        <w:t>4</w:t>
      </w:r>
    </w:p>
    <w:p w:rsidR="007F03A7" w:rsidRDefault="007F03A7" w:rsidP="00290B4F">
      <w:pPr>
        <w:pStyle w:val="Liststycke"/>
        <w:autoSpaceDE w:val="0"/>
        <w:autoSpaceDN w:val="0"/>
        <w:adjustRightInd w:val="0"/>
        <w:spacing w:after="0"/>
        <w:rPr>
          <w:sz w:val="28"/>
          <w:szCs w:val="28"/>
        </w:rPr>
      </w:pPr>
      <w:r>
        <w:rPr>
          <w:sz w:val="28"/>
          <w:szCs w:val="28"/>
        </w:rPr>
        <w:t>Samverkan</w:t>
      </w:r>
      <w:r>
        <w:rPr>
          <w:sz w:val="28"/>
          <w:szCs w:val="28"/>
        </w:rPr>
        <w:tab/>
      </w:r>
      <w:r>
        <w:rPr>
          <w:sz w:val="28"/>
          <w:szCs w:val="28"/>
        </w:rPr>
        <w:tab/>
      </w:r>
      <w:r>
        <w:rPr>
          <w:sz w:val="28"/>
          <w:szCs w:val="28"/>
        </w:rPr>
        <w:tab/>
      </w:r>
      <w:r>
        <w:rPr>
          <w:sz w:val="28"/>
          <w:szCs w:val="28"/>
        </w:rPr>
        <w:tab/>
      </w:r>
      <w:r w:rsidR="00F30B69">
        <w:rPr>
          <w:sz w:val="28"/>
          <w:szCs w:val="28"/>
        </w:rPr>
        <w:t>34</w:t>
      </w:r>
    </w:p>
    <w:p w:rsidR="007F03A7" w:rsidRDefault="00F30B69" w:rsidP="00290B4F">
      <w:pPr>
        <w:pStyle w:val="Liststycke"/>
        <w:autoSpaceDE w:val="0"/>
        <w:autoSpaceDN w:val="0"/>
        <w:adjustRightInd w:val="0"/>
        <w:spacing w:after="0"/>
        <w:rPr>
          <w:sz w:val="28"/>
          <w:szCs w:val="28"/>
        </w:rPr>
      </w:pPr>
      <w:r>
        <w:rPr>
          <w:sz w:val="28"/>
          <w:szCs w:val="28"/>
        </w:rPr>
        <w:t>Synpunkter och klagomål</w:t>
      </w:r>
      <w:r>
        <w:rPr>
          <w:sz w:val="28"/>
          <w:szCs w:val="28"/>
        </w:rPr>
        <w:tab/>
      </w:r>
      <w:r>
        <w:rPr>
          <w:sz w:val="28"/>
          <w:szCs w:val="28"/>
        </w:rPr>
        <w:tab/>
      </w:r>
      <w:r>
        <w:rPr>
          <w:sz w:val="28"/>
          <w:szCs w:val="28"/>
        </w:rPr>
        <w:tab/>
        <w:t>34</w:t>
      </w:r>
    </w:p>
    <w:p w:rsidR="007F03A7" w:rsidRDefault="00F30B69" w:rsidP="00290B4F">
      <w:pPr>
        <w:pStyle w:val="Liststycke"/>
        <w:autoSpaceDE w:val="0"/>
        <w:autoSpaceDN w:val="0"/>
        <w:adjustRightInd w:val="0"/>
        <w:spacing w:after="0"/>
        <w:rPr>
          <w:sz w:val="28"/>
          <w:szCs w:val="28"/>
        </w:rPr>
      </w:pPr>
      <w:r>
        <w:rPr>
          <w:sz w:val="28"/>
          <w:szCs w:val="28"/>
        </w:rPr>
        <w:t>Avvikelser, fel och brister</w:t>
      </w:r>
      <w:r>
        <w:rPr>
          <w:sz w:val="28"/>
          <w:szCs w:val="28"/>
        </w:rPr>
        <w:tab/>
      </w:r>
      <w:r>
        <w:rPr>
          <w:sz w:val="28"/>
          <w:szCs w:val="28"/>
        </w:rPr>
        <w:tab/>
      </w:r>
      <w:r>
        <w:rPr>
          <w:sz w:val="28"/>
          <w:szCs w:val="28"/>
        </w:rPr>
        <w:tab/>
        <w:t>34</w:t>
      </w:r>
    </w:p>
    <w:p w:rsidR="007F03A7" w:rsidRDefault="007F03A7" w:rsidP="00290B4F">
      <w:pPr>
        <w:pStyle w:val="Liststycke"/>
        <w:autoSpaceDE w:val="0"/>
        <w:autoSpaceDN w:val="0"/>
        <w:adjustRightInd w:val="0"/>
        <w:spacing w:after="0"/>
        <w:rPr>
          <w:sz w:val="28"/>
          <w:szCs w:val="28"/>
        </w:rPr>
      </w:pPr>
      <w:r>
        <w:rPr>
          <w:sz w:val="28"/>
          <w:szCs w:val="28"/>
        </w:rPr>
        <w:t xml:space="preserve">Rapportera om missförhållande eller risk för </w:t>
      </w:r>
    </w:p>
    <w:p w:rsidR="007F03A7" w:rsidRDefault="007F03A7" w:rsidP="00290B4F">
      <w:pPr>
        <w:pStyle w:val="Liststycke"/>
        <w:autoSpaceDE w:val="0"/>
        <w:autoSpaceDN w:val="0"/>
        <w:adjustRightInd w:val="0"/>
        <w:spacing w:after="0"/>
        <w:rPr>
          <w:sz w:val="28"/>
          <w:szCs w:val="28"/>
        </w:rPr>
      </w:pPr>
      <w:r>
        <w:rPr>
          <w:sz w:val="28"/>
          <w:szCs w:val="28"/>
        </w:rPr>
        <w:t>missförhållande Lex Sarah</w:t>
      </w:r>
      <w:r w:rsidR="00F30B69">
        <w:rPr>
          <w:sz w:val="28"/>
          <w:szCs w:val="28"/>
        </w:rPr>
        <w:tab/>
      </w:r>
      <w:r w:rsidR="00F30B69">
        <w:rPr>
          <w:sz w:val="28"/>
          <w:szCs w:val="28"/>
        </w:rPr>
        <w:tab/>
      </w:r>
      <w:r w:rsidR="00F30B69">
        <w:rPr>
          <w:sz w:val="28"/>
          <w:szCs w:val="28"/>
        </w:rPr>
        <w:tab/>
        <w:t>34</w:t>
      </w:r>
    </w:p>
    <w:p w:rsidR="007F03A7" w:rsidRDefault="007F03A7" w:rsidP="00290B4F">
      <w:pPr>
        <w:pStyle w:val="Liststycke"/>
        <w:autoSpaceDE w:val="0"/>
        <w:autoSpaceDN w:val="0"/>
        <w:adjustRightInd w:val="0"/>
        <w:spacing w:after="0"/>
        <w:rPr>
          <w:sz w:val="28"/>
          <w:szCs w:val="28"/>
        </w:rPr>
      </w:pPr>
      <w:r>
        <w:rPr>
          <w:sz w:val="28"/>
          <w:szCs w:val="28"/>
        </w:rPr>
        <w:t>Accept och uppfyllande av krav</w:t>
      </w:r>
      <w:r w:rsidR="00F30B69">
        <w:rPr>
          <w:sz w:val="28"/>
          <w:szCs w:val="28"/>
        </w:rPr>
        <w:tab/>
      </w:r>
      <w:r w:rsidR="00F30B69">
        <w:rPr>
          <w:sz w:val="28"/>
          <w:szCs w:val="28"/>
        </w:rPr>
        <w:tab/>
        <w:t>3</w:t>
      </w:r>
      <w:r w:rsidR="00E019C7">
        <w:rPr>
          <w:sz w:val="28"/>
          <w:szCs w:val="28"/>
        </w:rPr>
        <w:t>5</w:t>
      </w:r>
    </w:p>
    <w:p w:rsidR="007F03A7" w:rsidRDefault="007F03A7" w:rsidP="00290B4F">
      <w:pPr>
        <w:pStyle w:val="Liststycke"/>
        <w:autoSpaceDE w:val="0"/>
        <w:autoSpaceDN w:val="0"/>
        <w:adjustRightInd w:val="0"/>
        <w:spacing w:after="0"/>
        <w:rPr>
          <w:sz w:val="28"/>
          <w:szCs w:val="28"/>
        </w:rPr>
      </w:pPr>
    </w:p>
    <w:p w:rsidR="009F1A8D" w:rsidRDefault="007F03A7" w:rsidP="007F03A7">
      <w:pPr>
        <w:pStyle w:val="Liststycke"/>
        <w:numPr>
          <w:ilvl w:val="0"/>
          <w:numId w:val="2"/>
        </w:numPr>
        <w:autoSpaceDE w:val="0"/>
        <w:autoSpaceDN w:val="0"/>
        <w:adjustRightInd w:val="0"/>
        <w:spacing w:after="0"/>
        <w:rPr>
          <w:sz w:val="28"/>
          <w:szCs w:val="28"/>
        </w:rPr>
      </w:pPr>
      <w:r>
        <w:rPr>
          <w:sz w:val="28"/>
          <w:szCs w:val="28"/>
        </w:rPr>
        <w:t>Ersättning</w:t>
      </w:r>
    </w:p>
    <w:p w:rsidR="007F03A7" w:rsidRDefault="007F03A7" w:rsidP="007F03A7">
      <w:pPr>
        <w:pStyle w:val="Liststycke"/>
        <w:autoSpaceDE w:val="0"/>
        <w:autoSpaceDN w:val="0"/>
        <w:adjustRightInd w:val="0"/>
        <w:spacing w:after="0"/>
        <w:rPr>
          <w:sz w:val="28"/>
          <w:szCs w:val="28"/>
        </w:rPr>
      </w:pPr>
      <w:r>
        <w:rPr>
          <w:sz w:val="28"/>
          <w:szCs w:val="28"/>
        </w:rPr>
        <w:t>Ersä</w:t>
      </w:r>
      <w:r w:rsidR="00F30B69">
        <w:rPr>
          <w:sz w:val="28"/>
          <w:szCs w:val="28"/>
        </w:rPr>
        <w:t>ttning och betalningsrutiner</w:t>
      </w:r>
      <w:r w:rsidR="00F30B69">
        <w:rPr>
          <w:sz w:val="28"/>
          <w:szCs w:val="28"/>
        </w:rPr>
        <w:tab/>
      </w:r>
      <w:r w:rsidR="00F30B69">
        <w:rPr>
          <w:sz w:val="28"/>
          <w:szCs w:val="28"/>
        </w:rPr>
        <w:tab/>
        <w:t>35</w:t>
      </w:r>
    </w:p>
    <w:p w:rsidR="007F03A7" w:rsidRDefault="00F30B69" w:rsidP="007F03A7">
      <w:pPr>
        <w:pStyle w:val="Liststycke"/>
        <w:autoSpaceDE w:val="0"/>
        <w:autoSpaceDN w:val="0"/>
        <w:adjustRightInd w:val="0"/>
        <w:spacing w:after="0"/>
        <w:rPr>
          <w:sz w:val="28"/>
          <w:szCs w:val="28"/>
        </w:rPr>
      </w:pPr>
      <w:r>
        <w:rPr>
          <w:sz w:val="28"/>
          <w:szCs w:val="28"/>
        </w:rPr>
        <w:t>Ersättning till utförare</w:t>
      </w:r>
      <w:r>
        <w:rPr>
          <w:sz w:val="28"/>
          <w:szCs w:val="28"/>
        </w:rPr>
        <w:tab/>
      </w:r>
      <w:r>
        <w:rPr>
          <w:sz w:val="28"/>
          <w:szCs w:val="28"/>
        </w:rPr>
        <w:tab/>
      </w:r>
      <w:r>
        <w:rPr>
          <w:sz w:val="28"/>
          <w:szCs w:val="28"/>
        </w:rPr>
        <w:tab/>
        <w:t>35</w:t>
      </w:r>
    </w:p>
    <w:p w:rsidR="0010741D" w:rsidRDefault="00F30B69" w:rsidP="007F03A7">
      <w:pPr>
        <w:pStyle w:val="Liststycke"/>
        <w:autoSpaceDE w:val="0"/>
        <w:autoSpaceDN w:val="0"/>
        <w:adjustRightInd w:val="0"/>
        <w:spacing w:after="0"/>
        <w:rPr>
          <w:sz w:val="28"/>
          <w:szCs w:val="28"/>
        </w:rPr>
      </w:pPr>
      <w:r>
        <w:rPr>
          <w:sz w:val="28"/>
          <w:szCs w:val="28"/>
        </w:rPr>
        <w:t>Avgift för enskild</w:t>
      </w:r>
      <w:r>
        <w:rPr>
          <w:sz w:val="28"/>
          <w:szCs w:val="28"/>
        </w:rPr>
        <w:tab/>
      </w:r>
      <w:r>
        <w:rPr>
          <w:sz w:val="28"/>
          <w:szCs w:val="28"/>
        </w:rPr>
        <w:tab/>
      </w:r>
      <w:r>
        <w:rPr>
          <w:sz w:val="28"/>
          <w:szCs w:val="28"/>
        </w:rPr>
        <w:tab/>
        <w:t>36</w:t>
      </w:r>
    </w:p>
    <w:p w:rsidR="0010741D" w:rsidRDefault="0010741D" w:rsidP="007F03A7">
      <w:pPr>
        <w:pStyle w:val="Liststycke"/>
        <w:autoSpaceDE w:val="0"/>
        <w:autoSpaceDN w:val="0"/>
        <w:adjustRightInd w:val="0"/>
        <w:spacing w:after="0"/>
        <w:rPr>
          <w:sz w:val="28"/>
          <w:szCs w:val="28"/>
        </w:rPr>
      </w:pPr>
      <w:r>
        <w:rPr>
          <w:sz w:val="28"/>
          <w:szCs w:val="28"/>
        </w:rPr>
        <w:t>Fakturer</w:t>
      </w:r>
      <w:r w:rsidR="00F30B69">
        <w:rPr>
          <w:sz w:val="28"/>
          <w:szCs w:val="28"/>
        </w:rPr>
        <w:t>ings- och ersättningsrutiner</w:t>
      </w:r>
      <w:r w:rsidR="00F30B69">
        <w:rPr>
          <w:sz w:val="28"/>
          <w:szCs w:val="28"/>
        </w:rPr>
        <w:tab/>
      </w:r>
      <w:r w:rsidR="00F30B69">
        <w:rPr>
          <w:sz w:val="28"/>
          <w:szCs w:val="28"/>
        </w:rPr>
        <w:tab/>
        <w:t>36</w:t>
      </w:r>
    </w:p>
    <w:p w:rsidR="0010741D" w:rsidRDefault="0010741D" w:rsidP="007F03A7">
      <w:pPr>
        <w:pStyle w:val="Liststycke"/>
        <w:autoSpaceDE w:val="0"/>
        <w:autoSpaceDN w:val="0"/>
        <w:adjustRightInd w:val="0"/>
        <w:spacing w:after="0"/>
        <w:rPr>
          <w:sz w:val="28"/>
          <w:szCs w:val="28"/>
        </w:rPr>
      </w:pPr>
      <w:r>
        <w:rPr>
          <w:sz w:val="28"/>
          <w:szCs w:val="28"/>
        </w:rPr>
        <w:t>Faktureri</w:t>
      </w:r>
      <w:r w:rsidR="00F30B69">
        <w:rPr>
          <w:sz w:val="28"/>
          <w:szCs w:val="28"/>
        </w:rPr>
        <w:t>ngsavgift och dröjsmålsränta</w:t>
      </w:r>
      <w:r w:rsidR="00F30B69">
        <w:rPr>
          <w:sz w:val="28"/>
          <w:szCs w:val="28"/>
        </w:rPr>
        <w:tab/>
      </w:r>
      <w:r w:rsidR="00F30B69">
        <w:rPr>
          <w:sz w:val="28"/>
          <w:szCs w:val="28"/>
        </w:rPr>
        <w:tab/>
        <w:t>37</w:t>
      </w:r>
    </w:p>
    <w:p w:rsidR="0010741D" w:rsidRDefault="0010741D" w:rsidP="007F03A7">
      <w:pPr>
        <w:pStyle w:val="Liststycke"/>
        <w:autoSpaceDE w:val="0"/>
        <w:autoSpaceDN w:val="0"/>
        <w:adjustRightInd w:val="0"/>
        <w:spacing w:after="0"/>
        <w:rPr>
          <w:sz w:val="28"/>
          <w:szCs w:val="28"/>
        </w:rPr>
      </w:pPr>
      <w:r>
        <w:rPr>
          <w:sz w:val="28"/>
          <w:szCs w:val="28"/>
        </w:rPr>
        <w:t>Moms</w:t>
      </w:r>
      <w:r>
        <w:rPr>
          <w:sz w:val="28"/>
          <w:szCs w:val="28"/>
        </w:rPr>
        <w:tab/>
      </w:r>
      <w:r>
        <w:rPr>
          <w:sz w:val="28"/>
          <w:szCs w:val="28"/>
        </w:rPr>
        <w:tab/>
      </w:r>
      <w:r>
        <w:rPr>
          <w:sz w:val="28"/>
          <w:szCs w:val="28"/>
        </w:rPr>
        <w:tab/>
      </w:r>
      <w:r>
        <w:rPr>
          <w:sz w:val="28"/>
          <w:szCs w:val="28"/>
        </w:rPr>
        <w:tab/>
      </w:r>
      <w:r w:rsidR="00F30B69">
        <w:rPr>
          <w:sz w:val="28"/>
          <w:szCs w:val="28"/>
        </w:rPr>
        <w:t>37</w:t>
      </w:r>
    </w:p>
    <w:p w:rsidR="0010741D" w:rsidRDefault="0010741D" w:rsidP="007F03A7">
      <w:pPr>
        <w:pStyle w:val="Liststycke"/>
        <w:autoSpaceDE w:val="0"/>
        <w:autoSpaceDN w:val="0"/>
        <w:adjustRightInd w:val="0"/>
        <w:spacing w:after="0"/>
        <w:rPr>
          <w:sz w:val="28"/>
          <w:szCs w:val="28"/>
        </w:rPr>
      </w:pPr>
      <w:r>
        <w:rPr>
          <w:sz w:val="28"/>
          <w:szCs w:val="28"/>
        </w:rPr>
        <w:t>Uppföljning</w:t>
      </w:r>
      <w:r>
        <w:rPr>
          <w:sz w:val="28"/>
          <w:szCs w:val="28"/>
        </w:rPr>
        <w:tab/>
      </w:r>
      <w:r>
        <w:rPr>
          <w:sz w:val="28"/>
          <w:szCs w:val="28"/>
        </w:rPr>
        <w:tab/>
      </w:r>
      <w:r>
        <w:rPr>
          <w:sz w:val="28"/>
          <w:szCs w:val="28"/>
        </w:rPr>
        <w:tab/>
      </w:r>
      <w:r>
        <w:rPr>
          <w:sz w:val="28"/>
          <w:szCs w:val="28"/>
        </w:rPr>
        <w:tab/>
      </w:r>
      <w:r w:rsidR="00F30B69">
        <w:rPr>
          <w:sz w:val="28"/>
          <w:szCs w:val="28"/>
        </w:rPr>
        <w:t>37</w:t>
      </w:r>
    </w:p>
    <w:p w:rsidR="0010741D" w:rsidRDefault="0010741D" w:rsidP="007F03A7">
      <w:pPr>
        <w:pStyle w:val="Liststycke"/>
        <w:autoSpaceDE w:val="0"/>
        <w:autoSpaceDN w:val="0"/>
        <w:adjustRightInd w:val="0"/>
        <w:spacing w:after="0"/>
        <w:rPr>
          <w:sz w:val="28"/>
          <w:szCs w:val="28"/>
        </w:rPr>
      </w:pPr>
      <w:r>
        <w:rPr>
          <w:sz w:val="28"/>
          <w:szCs w:val="28"/>
        </w:rPr>
        <w:t>Accept och uppfyllande av krav</w:t>
      </w:r>
      <w:r w:rsidR="00F30B69">
        <w:rPr>
          <w:sz w:val="28"/>
          <w:szCs w:val="28"/>
        </w:rPr>
        <w:tab/>
      </w:r>
      <w:r w:rsidR="00F30B69">
        <w:rPr>
          <w:sz w:val="28"/>
          <w:szCs w:val="28"/>
        </w:rPr>
        <w:tab/>
        <w:t>37</w:t>
      </w:r>
    </w:p>
    <w:p w:rsidR="0010741D" w:rsidRDefault="0010741D" w:rsidP="007F03A7">
      <w:pPr>
        <w:pStyle w:val="Liststycke"/>
        <w:autoSpaceDE w:val="0"/>
        <w:autoSpaceDN w:val="0"/>
        <w:adjustRightInd w:val="0"/>
        <w:spacing w:after="0"/>
        <w:rPr>
          <w:sz w:val="28"/>
          <w:szCs w:val="28"/>
        </w:rPr>
      </w:pPr>
    </w:p>
    <w:p w:rsidR="0010741D" w:rsidRDefault="0010741D" w:rsidP="0010741D">
      <w:pPr>
        <w:pStyle w:val="Liststycke"/>
        <w:numPr>
          <w:ilvl w:val="0"/>
          <w:numId w:val="2"/>
        </w:numPr>
        <w:autoSpaceDE w:val="0"/>
        <w:autoSpaceDN w:val="0"/>
        <w:adjustRightInd w:val="0"/>
        <w:spacing w:after="0"/>
        <w:rPr>
          <w:sz w:val="28"/>
          <w:szCs w:val="28"/>
        </w:rPr>
      </w:pPr>
      <w:r>
        <w:rPr>
          <w:sz w:val="28"/>
          <w:szCs w:val="28"/>
        </w:rPr>
        <w:t>Avtals- och kommersiella villkor</w:t>
      </w:r>
    </w:p>
    <w:p w:rsidR="0010741D" w:rsidRDefault="0010741D" w:rsidP="0010741D">
      <w:pPr>
        <w:pStyle w:val="Liststycke"/>
        <w:autoSpaceDE w:val="0"/>
        <w:autoSpaceDN w:val="0"/>
        <w:adjustRightInd w:val="0"/>
        <w:spacing w:after="0"/>
        <w:rPr>
          <w:sz w:val="28"/>
          <w:szCs w:val="28"/>
        </w:rPr>
      </w:pPr>
      <w:r>
        <w:rPr>
          <w:sz w:val="28"/>
          <w:szCs w:val="28"/>
        </w:rPr>
        <w:t>Avtalsh</w:t>
      </w:r>
      <w:r w:rsidR="00F30B69">
        <w:rPr>
          <w:sz w:val="28"/>
          <w:szCs w:val="28"/>
        </w:rPr>
        <w:t>andlingar i inbördes ordning</w:t>
      </w:r>
      <w:r w:rsidR="00F30B69">
        <w:rPr>
          <w:sz w:val="28"/>
          <w:szCs w:val="28"/>
        </w:rPr>
        <w:tab/>
      </w:r>
      <w:r w:rsidR="00F30B69">
        <w:rPr>
          <w:sz w:val="28"/>
          <w:szCs w:val="28"/>
        </w:rPr>
        <w:tab/>
        <w:t>38</w:t>
      </w:r>
    </w:p>
    <w:p w:rsidR="0010741D" w:rsidRDefault="00F30B69" w:rsidP="0010741D">
      <w:pPr>
        <w:pStyle w:val="Liststycke"/>
        <w:autoSpaceDE w:val="0"/>
        <w:autoSpaceDN w:val="0"/>
        <w:adjustRightInd w:val="0"/>
        <w:spacing w:after="0"/>
        <w:rPr>
          <w:sz w:val="28"/>
          <w:szCs w:val="28"/>
        </w:rPr>
      </w:pPr>
      <w:r>
        <w:rPr>
          <w:sz w:val="28"/>
          <w:szCs w:val="28"/>
        </w:rPr>
        <w:t>Avtalstid och uppsägning</w:t>
      </w:r>
      <w:r>
        <w:rPr>
          <w:sz w:val="28"/>
          <w:szCs w:val="28"/>
        </w:rPr>
        <w:tab/>
      </w:r>
      <w:r>
        <w:rPr>
          <w:sz w:val="28"/>
          <w:szCs w:val="28"/>
        </w:rPr>
        <w:tab/>
      </w:r>
      <w:r>
        <w:rPr>
          <w:sz w:val="28"/>
          <w:szCs w:val="28"/>
        </w:rPr>
        <w:tab/>
        <w:t>38</w:t>
      </w:r>
      <w:r w:rsidR="0010741D">
        <w:rPr>
          <w:sz w:val="28"/>
          <w:szCs w:val="28"/>
        </w:rPr>
        <w:tab/>
      </w:r>
    </w:p>
    <w:p w:rsidR="0010741D" w:rsidRDefault="00F30B69" w:rsidP="0010741D">
      <w:pPr>
        <w:pStyle w:val="Liststycke"/>
        <w:autoSpaceDE w:val="0"/>
        <w:autoSpaceDN w:val="0"/>
        <w:adjustRightInd w:val="0"/>
        <w:spacing w:after="0"/>
        <w:rPr>
          <w:sz w:val="28"/>
          <w:szCs w:val="28"/>
        </w:rPr>
      </w:pPr>
      <w:r>
        <w:rPr>
          <w:sz w:val="28"/>
          <w:szCs w:val="28"/>
        </w:rPr>
        <w:t>Ändring och tillägg</w:t>
      </w:r>
      <w:r>
        <w:rPr>
          <w:sz w:val="28"/>
          <w:szCs w:val="28"/>
        </w:rPr>
        <w:tab/>
      </w:r>
      <w:r>
        <w:rPr>
          <w:sz w:val="28"/>
          <w:szCs w:val="28"/>
        </w:rPr>
        <w:tab/>
      </w:r>
      <w:r>
        <w:rPr>
          <w:sz w:val="28"/>
          <w:szCs w:val="28"/>
        </w:rPr>
        <w:tab/>
        <w:t>38</w:t>
      </w:r>
    </w:p>
    <w:p w:rsidR="0010741D" w:rsidRDefault="00F30B69" w:rsidP="0010741D">
      <w:pPr>
        <w:pStyle w:val="Liststycke"/>
        <w:autoSpaceDE w:val="0"/>
        <w:autoSpaceDN w:val="0"/>
        <w:adjustRightInd w:val="0"/>
        <w:spacing w:after="0"/>
        <w:rPr>
          <w:sz w:val="28"/>
          <w:szCs w:val="28"/>
        </w:rPr>
      </w:pPr>
      <w:r>
        <w:rPr>
          <w:sz w:val="28"/>
          <w:szCs w:val="28"/>
        </w:rPr>
        <w:t>Om utföraren inte har kunder</w:t>
      </w:r>
      <w:r>
        <w:rPr>
          <w:sz w:val="28"/>
          <w:szCs w:val="28"/>
        </w:rPr>
        <w:tab/>
      </w:r>
      <w:r>
        <w:rPr>
          <w:sz w:val="28"/>
          <w:szCs w:val="28"/>
        </w:rPr>
        <w:tab/>
        <w:t>38</w:t>
      </w:r>
    </w:p>
    <w:p w:rsidR="0010741D" w:rsidRDefault="0010741D" w:rsidP="0010741D">
      <w:pPr>
        <w:pStyle w:val="Liststycke"/>
        <w:autoSpaceDE w:val="0"/>
        <w:autoSpaceDN w:val="0"/>
        <w:adjustRightInd w:val="0"/>
        <w:spacing w:after="0"/>
        <w:rPr>
          <w:sz w:val="28"/>
          <w:szCs w:val="28"/>
        </w:rPr>
      </w:pPr>
      <w:r>
        <w:rPr>
          <w:sz w:val="28"/>
          <w:szCs w:val="28"/>
        </w:rPr>
        <w:t>Hävning av avtal</w:t>
      </w:r>
      <w:r>
        <w:rPr>
          <w:sz w:val="28"/>
          <w:szCs w:val="28"/>
        </w:rPr>
        <w:tab/>
      </w:r>
      <w:r>
        <w:rPr>
          <w:sz w:val="28"/>
          <w:szCs w:val="28"/>
        </w:rPr>
        <w:tab/>
      </w:r>
      <w:r>
        <w:rPr>
          <w:sz w:val="28"/>
          <w:szCs w:val="28"/>
        </w:rPr>
        <w:tab/>
      </w:r>
      <w:r>
        <w:rPr>
          <w:sz w:val="28"/>
          <w:szCs w:val="28"/>
        </w:rPr>
        <w:tab/>
      </w:r>
      <w:r w:rsidR="00F30B69">
        <w:rPr>
          <w:sz w:val="28"/>
          <w:szCs w:val="28"/>
        </w:rPr>
        <w:t>38</w:t>
      </w:r>
    </w:p>
    <w:p w:rsidR="0010741D" w:rsidRDefault="0010741D" w:rsidP="0010741D">
      <w:pPr>
        <w:pStyle w:val="Liststycke"/>
        <w:autoSpaceDE w:val="0"/>
        <w:autoSpaceDN w:val="0"/>
        <w:adjustRightInd w:val="0"/>
        <w:spacing w:after="0"/>
        <w:rPr>
          <w:sz w:val="28"/>
          <w:szCs w:val="28"/>
        </w:rPr>
      </w:pPr>
      <w:r>
        <w:rPr>
          <w:sz w:val="28"/>
          <w:szCs w:val="28"/>
        </w:rPr>
        <w:t>Vite</w:t>
      </w:r>
      <w:r>
        <w:rPr>
          <w:sz w:val="28"/>
          <w:szCs w:val="28"/>
        </w:rPr>
        <w:tab/>
      </w:r>
      <w:r>
        <w:rPr>
          <w:sz w:val="28"/>
          <w:szCs w:val="28"/>
        </w:rPr>
        <w:tab/>
      </w:r>
      <w:r>
        <w:rPr>
          <w:sz w:val="28"/>
          <w:szCs w:val="28"/>
        </w:rPr>
        <w:tab/>
      </w:r>
      <w:r>
        <w:rPr>
          <w:sz w:val="28"/>
          <w:szCs w:val="28"/>
        </w:rPr>
        <w:tab/>
      </w:r>
      <w:r>
        <w:rPr>
          <w:sz w:val="28"/>
          <w:szCs w:val="28"/>
        </w:rPr>
        <w:tab/>
      </w:r>
      <w:r w:rsidR="00F30B69">
        <w:rPr>
          <w:sz w:val="28"/>
          <w:szCs w:val="28"/>
        </w:rPr>
        <w:t>39</w:t>
      </w:r>
    </w:p>
    <w:p w:rsidR="0010741D" w:rsidRDefault="0010741D" w:rsidP="0010741D">
      <w:pPr>
        <w:pStyle w:val="Liststycke"/>
        <w:autoSpaceDE w:val="0"/>
        <w:autoSpaceDN w:val="0"/>
        <w:adjustRightInd w:val="0"/>
        <w:spacing w:after="0"/>
        <w:rPr>
          <w:sz w:val="28"/>
          <w:szCs w:val="28"/>
        </w:rPr>
      </w:pPr>
      <w:r>
        <w:rPr>
          <w:sz w:val="28"/>
          <w:szCs w:val="28"/>
        </w:rPr>
        <w:t xml:space="preserve">Ändrade ägarförhållanden och överlåtelse av avtal </w:t>
      </w:r>
      <w:r>
        <w:rPr>
          <w:sz w:val="28"/>
          <w:szCs w:val="28"/>
        </w:rPr>
        <w:tab/>
      </w:r>
      <w:r w:rsidR="00F30B69">
        <w:rPr>
          <w:sz w:val="28"/>
          <w:szCs w:val="28"/>
        </w:rPr>
        <w:t>39</w:t>
      </w:r>
    </w:p>
    <w:p w:rsidR="0010741D" w:rsidRDefault="0010741D" w:rsidP="0010741D">
      <w:pPr>
        <w:pStyle w:val="Liststycke"/>
        <w:autoSpaceDE w:val="0"/>
        <w:autoSpaceDN w:val="0"/>
        <w:adjustRightInd w:val="0"/>
        <w:spacing w:after="0"/>
        <w:rPr>
          <w:sz w:val="28"/>
          <w:szCs w:val="28"/>
        </w:rPr>
      </w:pPr>
      <w:r>
        <w:rPr>
          <w:sz w:val="28"/>
          <w:szCs w:val="28"/>
        </w:rPr>
        <w:t>Skadestånd</w:t>
      </w:r>
      <w:r>
        <w:rPr>
          <w:sz w:val="28"/>
          <w:szCs w:val="28"/>
        </w:rPr>
        <w:tab/>
      </w:r>
      <w:r>
        <w:rPr>
          <w:sz w:val="28"/>
          <w:szCs w:val="28"/>
        </w:rPr>
        <w:tab/>
      </w:r>
      <w:r>
        <w:rPr>
          <w:sz w:val="28"/>
          <w:szCs w:val="28"/>
        </w:rPr>
        <w:tab/>
      </w:r>
      <w:r>
        <w:rPr>
          <w:sz w:val="28"/>
          <w:szCs w:val="28"/>
        </w:rPr>
        <w:tab/>
      </w:r>
      <w:r w:rsidR="00F30B69">
        <w:rPr>
          <w:sz w:val="28"/>
          <w:szCs w:val="28"/>
        </w:rPr>
        <w:t>40</w:t>
      </w:r>
      <w:r>
        <w:rPr>
          <w:sz w:val="28"/>
          <w:szCs w:val="28"/>
        </w:rPr>
        <w:tab/>
      </w:r>
    </w:p>
    <w:p w:rsidR="0010741D" w:rsidRDefault="00F30B69" w:rsidP="0010741D">
      <w:pPr>
        <w:pStyle w:val="Liststycke"/>
        <w:autoSpaceDE w:val="0"/>
        <w:autoSpaceDN w:val="0"/>
        <w:adjustRightInd w:val="0"/>
        <w:spacing w:after="0"/>
        <w:rPr>
          <w:sz w:val="28"/>
          <w:szCs w:val="28"/>
        </w:rPr>
      </w:pPr>
      <w:r>
        <w:rPr>
          <w:sz w:val="28"/>
          <w:szCs w:val="28"/>
        </w:rPr>
        <w:t>Underleverantör</w:t>
      </w:r>
      <w:r>
        <w:rPr>
          <w:sz w:val="28"/>
          <w:szCs w:val="28"/>
        </w:rPr>
        <w:tab/>
      </w:r>
      <w:r>
        <w:rPr>
          <w:sz w:val="28"/>
          <w:szCs w:val="28"/>
        </w:rPr>
        <w:tab/>
      </w:r>
      <w:r>
        <w:rPr>
          <w:sz w:val="28"/>
          <w:szCs w:val="28"/>
        </w:rPr>
        <w:tab/>
        <w:t>40</w:t>
      </w:r>
    </w:p>
    <w:p w:rsidR="0010741D" w:rsidRDefault="0010741D" w:rsidP="0010741D">
      <w:pPr>
        <w:pStyle w:val="Liststycke"/>
        <w:autoSpaceDE w:val="0"/>
        <w:autoSpaceDN w:val="0"/>
        <w:adjustRightInd w:val="0"/>
        <w:spacing w:after="0"/>
        <w:rPr>
          <w:sz w:val="28"/>
          <w:szCs w:val="28"/>
        </w:rPr>
      </w:pPr>
      <w:r>
        <w:rPr>
          <w:sz w:val="28"/>
          <w:szCs w:val="28"/>
        </w:rPr>
        <w:t>Försäkring</w:t>
      </w:r>
      <w:r>
        <w:rPr>
          <w:sz w:val="28"/>
          <w:szCs w:val="28"/>
        </w:rPr>
        <w:tab/>
      </w:r>
      <w:r>
        <w:rPr>
          <w:sz w:val="28"/>
          <w:szCs w:val="28"/>
        </w:rPr>
        <w:tab/>
      </w:r>
      <w:r>
        <w:rPr>
          <w:sz w:val="28"/>
          <w:szCs w:val="28"/>
        </w:rPr>
        <w:tab/>
      </w:r>
      <w:r>
        <w:rPr>
          <w:sz w:val="28"/>
          <w:szCs w:val="28"/>
        </w:rPr>
        <w:tab/>
      </w:r>
      <w:r w:rsidR="00F30B69">
        <w:rPr>
          <w:sz w:val="28"/>
          <w:szCs w:val="28"/>
        </w:rPr>
        <w:t>40</w:t>
      </w:r>
    </w:p>
    <w:p w:rsidR="0010741D" w:rsidRDefault="0010741D" w:rsidP="0010741D">
      <w:pPr>
        <w:pStyle w:val="Liststycke"/>
        <w:autoSpaceDE w:val="0"/>
        <w:autoSpaceDN w:val="0"/>
        <w:adjustRightInd w:val="0"/>
        <w:spacing w:after="0"/>
        <w:rPr>
          <w:sz w:val="28"/>
          <w:szCs w:val="28"/>
        </w:rPr>
      </w:pPr>
      <w:r>
        <w:rPr>
          <w:sz w:val="28"/>
          <w:szCs w:val="28"/>
        </w:rPr>
        <w:t>R</w:t>
      </w:r>
      <w:r w:rsidR="00F30B69">
        <w:rPr>
          <w:sz w:val="28"/>
          <w:szCs w:val="28"/>
        </w:rPr>
        <w:t>ätt till insyn- allmänheten</w:t>
      </w:r>
      <w:r w:rsidR="00F30B69">
        <w:rPr>
          <w:sz w:val="28"/>
          <w:szCs w:val="28"/>
        </w:rPr>
        <w:tab/>
      </w:r>
      <w:r w:rsidR="00F30B69">
        <w:rPr>
          <w:sz w:val="28"/>
          <w:szCs w:val="28"/>
        </w:rPr>
        <w:tab/>
      </w:r>
      <w:r w:rsidR="00F30B69">
        <w:rPr>
          <w:sz w:val="28"/>
          <w:szCs w:val="28"/>
        </w:rPr>
        <w:tab/>
        <w:t>40</w:t>
      </w:r>
    </w:p>
    <w:p w:rsidR="0010741D" w:rsidRDefault="0010741D" w:rsidP="0010741D">
      <w:pPr>
        <w:pStyle w:val="Liststycke"/>
        <w:autoSpaceDE w:val="0"/>
        <w:autoSpaceDN w:val="0"/>
        <w:adjustRightInd w:val="0"/>
        <w:spacing w:after="0"/>
        <w:rPr>
          <w:sz w:val="28"/>
          <w:szCs w:val="28"/>
        </w:rPr>
      </w:pPr>
      <w:r>
        <w:rPr>
          <w:sz w:val="28"/>
          <w:szCs w:val="28"/>
        </w:rPr>
        <w:t>Meddelarfrihet</w:t>
      </w:r>
      <w:r>
        <w:rPr>
          <w:sz w:val="28"/>
          <w:szCs w:val="28"/>
        </w:rPr>
        <w:tab/>
      </w:r>
      <w:r>
        <w:rPr>
          <w:sz w:val="28"/>
          <w:szCs w:val="28"/>
        </w:rPr>
        <w:tab/>
      </w:r>
      <w:r>
        <w:rPr>
          <w:sz w:val="28"/>
          <w:szCs w:val="28"/>
        </w:rPr>
        <w:tab/>
      </w:r>
      <w:r>
        <w:rPr>
          <w:sz w:val="28"/>
          <w:szCs w:val="28"/>
        </w:rPr>
        <w:tab/>
      </w:r>
      <w:r w:rsidR="00F30B69">
        <w:rPr>
          <w:sz w:val="28"/>
          <w:szCs w:val="28"/>
        </w:rPr>
        <w:t>40</w:t>
      </w:r>
    </w:p>
    <w:p w:rsidR="0010741D" w:rsidRDefault="0010741D" w:rsidP="0010741D">
      <w:pPr>
        <w:pStyle w:val="Liststycke"/>
        <w:autoSpaceDE w:val="0"/>
        <w:autoSpaceDN w:val="0"/>
        <w:adjustRightInd w:val="0"/>
        <w:spacing w:after="0"/>
        <w:rPr>
          <w:sz w:val="28"/>
          <w:szCs w:val="28"/>
        </w:rPr>
      </w:pPr>
      <w:r>
        <w:rPr>
          <w:sz w:val="28"/>
          <w:szCs w:val="28"/>
        </w:rPr>
        <w:t>Antidiskriminering</w:t>
      </w:r>
      <w:r w:rsidR="00F833BD">
        <w:rPr>
          <w:sz w:val="28"/>
          <w:szCs w:val="28"/>
        </w:rPr>
        <w:t xml:space="preserve"> och arbetsmiljöansvar</w:t>
      </w:r>
      <w:r w:rsidR="00F833BD">
        <w:rPr>
          <w:sz w:val="28"/>
          <w:szCs w:val="28"/>
        </w:rPr>
        <w:tab/>
        <w:t>41</w:t>
      </w:r>
    </w:p>
    <w:p w:rsidR="0010741D" w:rsidRDefault="00F833BD" w:rsidP="0010741D">
      <w:pPr>
        <w:pStyle w:val="Liststycke"/>
        <w:autoSpaceDE w:val="0"/>
        <w:autoSpaceDN w:val="0"/>
        <w:adjustRightInd w:val="0"/>
        <w:spacing w:after="0"/>
        <w:rPr>
          <w:sz w:val="28"/>
          <w:szCs w:val="28"/>
        </w:rPr>
      </w:pPr>
      <w:r>
        <w:rPr>
          <w:sz w:val="28"/>
          <w:szCs w:val="28"/>
        </w:rPr>
        <w:t>Arbetsgivaransvar</w:t>
      </w:r>
      <w:r>
        <w:rPr>
          <w:sz w:val="28"/>
          <w:szCs w:val="28"/>
        </w:rPr>
        <w:tab/>
      </w:r>
      <w:r>
        <w:rPr>
          <w:sz w:val="28"/>
          <w:szCs w:val="28"/>
        </w:rPr>
        <w:tab/>
      </w:r>
      <w:r>
        <w:rPr>
          <w:sz w:val="28"/>
          <w:szCs w:val="28"/>
        </w:rPr>
        <w:tab/>
        <w:t>41</w:t>
      </w:r>
    </w:p>
    <w:p w:rsidR="0010741D" w:rsidRDefault="00F833BD" w:rsidP="0010741D">
      <w:pPr>
        <w:pStyle w:val="Liststycke"/>
        <w:autoSpaceDE w:val="0"/>
        <w:autoSpaceDN w:val="0"/>
        <w:adjustRightInd w:val="0"/>
        <w:spacing w:after="0"/>
        <w:rPr>
          <w:sz w:val="28"/>
          <w:szCs w:val="28"/>
        </w:rPr>
      </w:pPr>
      <w:r>
        <w:rPr>
          <w:sz w:val="28"/>
          <w:szCs w:val="28"/>
        </w:rPr>
        <w:lastRenderedPageBreak/>
        <w:t>Katastrof och krisberedskap</w:t>
      </w:r>
      <w:r>
        <w:rPr>
          <w:sz w:val="28"/>
          <w:szCs w:val="28"/>
        </w:rPr>
        <w:tab/>
      </w:r>
      <w:r>
        <w:rPr>
          <w:sz w:val="28"/>
          <w:szCs w:val="28"/>
        </w:rPr>
        <w:tab/>
      </w:r>
      <w:r>
        <w:rPr>
          <w:sz w:val="28"/>
          <w:szCs w:val="28"/>
        </w:rPr>
        <w:tab/>
        <w:t>41</w:t>
      </w:r>
    </w:p>
    <w:p w:rsidR="0010741D" w:rsidRDefault="00F833BD" w:rsidP="0010741D">
      <w:pPr>
        <w:pStyle w:val="Liststycke"/>
        <w:autoSpaceDE w:val="0"/>
        <w:autoSpaceDN w:val="0"/>
        <w:adjustRightInd w:val="0"/>
        <w:spacing w:after="0"/>
        <w:rPr>
          <w:sz w:val="28"/>
          <w:szCs w:val="28"/>
        </w:rPr>
      </w:pPr>
      <w:r>
        <w:rPr>
          <w:sz w:val="28"/>
          <w:szCs w:val="28"/>
        </w:rPr>
        <w:t>Extraordinär händelse</w:t>
      </w:r>
      <w:r>
        <w:rPr>
          <w:sz w:val="28"/>
          <w:szCs w:val="28"/>
        </w:rPr>
        <w:tab/>
      </w:r>
      <w:r>
        <w:rPr>
          <w:sz w:val="28"/>
          <w:szCs w:val="28"/>
        </w:rPr>
        <w:tab/>
      </w:r>
      <w:r>
        <w:rPr>
          <w:sz w:val="28"/>
          <w:szCs w:val="28"/>
        </w:rPr>
        <w:tab/>
        <w:t>41</w:t>
      </w:r>
    </w:p>
    <w:p w:rsidR="0010741D" w:rsidRDefault="0010741D" w:rsidP="0010741D">
      <w:pPr>
        <w:pStyle w:val="Liststycke"/>
        <w:autoSpaceDE w:val="0"/>
        <w:autoSpaceDN w:val="0"/>
        <w:adjustRightInd w:val="0"/>
        <w:spacing w:after="0"/>
        <w:rPr>
          <w:sz w:val="28"/>
          <w:szCs w:val="28"/>
        </w:rPr>
      </w:pPr>
      <w:r>
        <w:rPr>
          <w:sz w:val="28"/>
          <w:szCs w:val="28"/>
        </w:rPr>
        <w:t>Force majeure</w:t>
      </w:r>
      <w:r>
        <w:rPr>
          <w:sz w:val="28"/>
          <w:szCs w:val="28"/>
        </w:rPr>
        <w:tab/>
      </w:r>
      <w:r>
        <w:rPr>
          <w:sz w:val="28"/>
          <w:szCs w:val="28"/>
        </w:rPr>
        <w:tab/>
      </w:r>
      <w:r>
        <w:rPr>
          <w:sz w:val="28"/>
          <w:szCs w:val="28"/>
        </w:rPr>
        <w:tab/>
      </w:r>
      <w:r>
        <w:rPr>
          <w:sz w:val="28"/>
          <w:szCs w:val="28"/>
        </w:rPr>
        <w:tab/>
      </w:r>
      <w:r w:rsidR="00F833BD">
        <w:rPr>
          <w:sz w:val="28"/>
          <w:szCs w:val="28"/>
        </w:rPr>
        <w:t>41</w:t>
      </w:r>
    </w:p>
    <w:p w:rsidR="0010741D" w:rsidRDefault="0010741D" w:rsidP="0010741D">
      <w:pPr>
        <w:pStyle w:val="Liststycke"/>
        <w:autoSpaceDE w:val="0"/>
        <w:autoSpaceDN w:val="0"/>
        <w:adjustRightInd w:val="0"/>
        <w:spacing w:after="0"/>
        <w:rPr>
          <w:sz w:val="28"/>
          <w:szCs w:val="28"/>
        </w:rPr>
      </w:pPr>
      <w:r>
        <w:rPr>
          <w:sz w:val="28"/>
          <w:szCs w:val="28"/>
        </w:rPr>
        <w:t>Tvist</w:t>
      </w:r>
      <w:r>
        <w:rPr>
          <w:sz w:val="28"/>
          <w:szCs w:val="28"/>
        </w:rPr>
        <w:tab/>
      </w:r>
      <w:r>
        <w:rPr>
          <w:sz w:val="28"/>
          <w:szCs w:val="28"/>
        </w:rPr>
        <w:tab/>
      </w:r>
      <w:r>
        <w:rPr>
          <w:sz w:val="28"/>
          <w:szCs w:val="28"/>
        </w:rPr>
        <w:tab/>
      </w:r>
      <w:r>
        <w:rPr>
          <w:sz w:val="28"/>
          <w:szCs w:val="28"/>
        </w:rPr>
        <w:tab/>
      </w:r>
      <w:r>
        <w:rPr>
          <w:sz w:val="28"/>
          <w:szCs w:val="28"/>
        </w:rPr>
        <w:tab/>
      </w:r>
      <w:r w:rsidR="00E019C7">
        <w:rPr>
          <w:sz w:val="28"/>
          <w:szCs w:val="28"/>
        </w:rPr>
        <w:t>42</w:t>
      </w:r>
    </w:p>
    <w:p w:rsidR="0010741D" w:rsidRDefault="0010741D" w:rsidP="0010741D">
      <w:pPr>
        <w:pStyle w:val="Liststycke"/>
        <w:autoSpaceDE w:val="0"/>
        <w:autoSpaceDN w:val="0"/>
        <w:adjustRightInd w:val="0"/>
        <w:spacing w:after="0"/>
        <w:rPr>
          <w:sz w:val="28"/>
          <w:szCs w:val="28"/>
        </w:rPr>
      </w:pPr>
      <w:r>
        <w:rPr>
          <w:sz w:val="28"/>
          <w:szCs w:val="28"/>
        </w:rPr>
        <w:t>Bindande avtal</w:t>
      </w:r>
      <w:r>
        <w:rPr>
          <w:sz w:val="28"/>
          <w:szCs w:val="28"/>
        </w:rPr>
        <w:tab/>
      </w:r>
      <w:r>
        <w:rPr>
          <w:sz w:val="28"/>
          <w:szCs w:val="28"/>
        </w:rPr>
        <w:tab/>
      </w:r>
      <w:r>
        <w:rPr>
          <w:sz w:val="28"/>
          <w:szCs w:val="28"/>
        </w:rPr>
        <w:tab/>
      </w:r>
      <w:r>
        <w:rPr>
          <w:sz w:val="28"/>
          <w:szCs w:val="28"/>
        </w:rPr>
        <w:tab/>
      </w:r>
      <w:r w:rsidR="00E019C7">
        <w:rPr>
          <w:sz w:val="28"/>
          <w:szCs w:val="28"/>
        </w:rPr>
        <w:t>42</w:t>
      </w:r>
    </w:p>
    <w:p w:rsidR="0010741D" w:rsidRPr="0010741D" w:rsidRDefault="0010741D" w:rsidP="0010741D">
      <w:pPr>
        <w:pStyle w:val="Liststycke"/>
        <w:autoSpaceDE w:val="0"/>
        <w:autoSpaceDN w:val="0"/>
        <w:adjustRightInd w:val="0"/>
        <w:spacing w:after="0"/>
        <w:rPr>
          <w:sz w:val="28"/>
          <w:szCs w:val="28"/>
        </w:rPr>
      </w:pPr>
      <w:r>
        <w:rPr>
          <w:sz w:val="28"/>
          <w:szCs w:val="28"/>
        </w:rPr>
        <w:t>Accept och uppfyllande av krav</w:t>
      </w:r>
      <w:r>
        <w:rPr>
          <w:sz w:val="28"/>
          <w:szCs w:val="28"/>
        </w:rPr>
        <w:tab/>
      </w:r>
      <w:r>
        <w:rPr>
          <w:sz w:val="28"/>
          <w:szCs w:val="28"/>
        </w:rPr>
        <w:tab/>
      </w:r>
      <w:r w:rsidR="00E019C7">
        <w:rPr>
          <w:sz w:val="28"/>
          <w:szCs w:val="28"/>
        </w:rPr>
        <w:t>42</w:t>
      </w:r>
    </w:p>
    <w:p w:rsidR="009F1A8D" w:rsidRDefault="009F1A8D" w:rsidP="00290B4F">
      <w:pPr>
        <w:pStyle w:val="Liststycke"/>
        <w:autoSpaceDE w:val="0"/>
        <w:autoSpaceDN w:val="0"/>
        <w:adjustRightInd w:val="0"/>
        <w:spacing w:after="0"/>
        <w:rPr>
          <w:sz w:val="28"/>
          <w:szCs w:val="28"/>
        </w:rPr>
      </w:pPr>
    </w:p>
    <w:p w:rsidR="00290B4F" w:rsidRPr="00290B4F" w:rsidRDefault="00290B4F" w:rsidP="00290B4F">
      <w:pPr>
        <w:autoSpaceDE w:val="0"/>
        <w:autoSpaceDN w:val="0"/>
        <w:adjustRightInd w:val="0"/>
        <w:spacing w:after="0"/>
        <w:rPr>
          <w:sz w:val="28"/>
          <w:szCs w:val="28"/>
        </w:rPr>
      </w:pPr>
      <w:r w:rsidRPr="00290B4F">
        <w:rPr>
          <w:sz w:val="28"/>
          <w:szCs w:val="28"/>
        </w:rPr>
        <w:tab/>
      </w:r>
      <w:r w:rsidRPr="00290B4F">
        <w:rPr>
          <w:sz w:val="28"/>
          <w:szCs w:val="28"/>
        </w:rPr>
        <w:tab/>
      </w:r>
      <w:r w:rsidRPr="00290B4F">
        <w:rPr>
          <w:sz w:val="28"/>
          <w:szCs w:val="28"/>
        </w:rPr>
        <w:tab/>
      </w:r>
      <w:r w:rsidRPr="00290B4F">
        <w:rPr>
          <w:sz w:val="28"/>
          <w:szCs w:val="28"/>
        </w:rPr>
        <w:tab/>
      </w:r>
      <w:r w:rsidRPr="00290B4F">
        <w:rPr>
          <w:sz w:val="28"/>
          <w:szCs w:val="28"/>
        </w:rPr>
        <w:tab/>
      </w:r>
      <w:r w:rsidRPr="00290B4F">
        <w:rPr>
          <w:sz w:val="28"/>
          <w:szCs w:val="28"/>
        </w:rPr>
        <w:tab/>
      </w:r>
      <w:r w:rsidRPr="00290B4F">
        <w:rPr>
          <w:sz w:val="28"/>
          <w:szCs w:val="28"/>
        </w:rPr>
        <w:tab/>
      </w:r>
      <w:r w:rsidRPr="00290B4F">
        <w:rPr>
          <w:sz w:val="28"/>
          <w:szCs w:val="28"/>
        </w:rPr>
        <w:tab/>
      </w: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9A627D" w:rsidRDefault="009A627D" w:rsidP="00FF1FE0">
      <w:pPr>
        <w:autoSpaceDE w:val="0"/>
        <w:autoSpaceDN w:val="0"/>
        <w:adjustRightInd w:val="0"/>
        <w:spacing w:after="0"/>
        <w:rPr>
          <w:sz w:val="28"/>
          <w:szCs w:val="28"/>
        </w:rPr>
      </w:pPr>
    </w:p>
    <w:p w:rsidR="00533D70" w:rsidRDefault="00533D70" w:rsidP="00FF1FE0">
      <w:pPr>
        <w:autoSpaceDE w:val="0"/>
        <w:autoSpaceDN w:val="0"/>
        <w:adjustRightInd w:val="0"/>
        <w:spacing w:after="0"/>
        <w:rPr>
          <w:sz w:val="28"/>
          <w:szCs w:val="28"/>
        </w:rPr>
      </w:pPr>
    </w:p>
    <w:p w:rsidR="00756966" w:rsidRPr="003612BB" w:rsidRDefault="00FF1FE0" w:rsidP="00FF1FE0">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Valfrihetssystem</w:t>
      </w:r>
      <w:r w:rsidR="00756966" w:rsidRPr="003612BB">
        <w:rPr>
          <w:rFonts w:ascii="Times New Roman" w:hAnsi="Times New Roman" w:cs="Times New Roman"/>
          <w:b/>
          <w:bCs/>
          <w:color w:val="000000"/>
          <w:sz w:val="24"/>
          <w:szCs w:val="24"/>
        </w:rPr>
        <w:t xml:space="preserve">-inom </w:t>
      </w:r>
      <w:r>
        <w:rPr>
          <w:rFonts w:ascii="Times New Roman" w:hAnsi="Times New Roman" w:cs="Times New Roman"/>
          <w:b/>
          <w:bCs/>
          <w:color w:val="000000"/>
          <w:sz w:val="24"/>
          <w:szCs w:val="24"/>
        </w:rPr>
        <w:t>särskilt boende</w:t>
      </w:r>
      <w:r w:rsidR="00756966" w:rsidRPr="003612BB">
        <w:rPr>
          <w:rFonts w:ascii="Times New Roman" w:hAnsi="Times New Roman" w:cs="Times New Roman"/>
          <w:b/>
          <w:bCs/>
          <w:color w:val="000000"/>
          <w:sz w:val="24"/>
          <w:szCs w:val="24"/>
        </w:rPr>
        <w:t xml:space="preserve"> för äldre</w:t>
      </w:r>
    </w:p>
    <w:p w:rsidR="009C3F62" w:rsidRPr="003612BB" w:rsidRDefault="009C3F62" w:rsidP="003612BB">
      <w:pPr>
        <w:autoSpaceDE w:val="0"/>
        <w:autoSpaceDN w:val="0"/>
        <w:adjustRightInd w:val="0"/>
        <w:spacing w:after="0"/>
        <w:rPr>
          <w:rFonts w:ascii="Times New Roman" w:hAnsi="Times New Roman" w:cs="Times New Roman"/>
          <w:b/>
          <w:bCs/>
          <w:color w:val="000000"/>
          <w:sz w:val="24"/>
          <w:szCs w:val="24"/>
        </w:rPr>
      </w:pPr>
    </w:p>
    <w:p w:rsidR="00A517F8" w:rsidRDefault="00756966" w:rsidP="003612BB">
      <w:pPr>
        <w:autoSpaceDE w:val="0"/>
        <w:autoSpaceDN w:val="0"/>
        <w:adjustRightInd w:val="0"/>
        <w:spacing w:after="0"/>
        <w:rPr>
          <w:rFonts w:ascii="Times New Roman" w:hAnsi="Times New Roman" w:cs="Times New Roman"/>
          <w:b/>
          <w:bCs/>
          <w:color w:val="000000"/>
          <w:sz w:val="24"/>
          <w:szCs w:val="24"/>
        </w:rPr>
      </w:pPr>
      <w:r w:rsidRPr="000C29E7">
        <w:rPr>
          <w:rFonts w:ascii="Times New Roman" w:hAnsi="Times New Roman" w:cs="Times New Roman"/>
          <w:b/>
          <w:bCs/>
          <w:color w:val="000000"/>
          <w:sz w:val="24"/>
          <w:szCs w:val="24"/>
        </w:rPr>
        <w:t>1 Allmän orientering</w:t>
      </w:r>
    </w:p>
    <w:p w:rsidR="00756966" w:rsidRPr="000C29E7" w:rsidRDefault="00756966" w:rsidP="003612BB">
      <w:pPr>
        <w:autoSpaceDE w:val="0"/>
        <w:autoSpaceDN w:val="0"/>
        <w:adjustRightInd w:val="0"/>
        <w:spacing w:after="0"/>
        <w:rPr>
          <w:rFonts w:ascii="Times New Roman" w:hAnsi="Times New Roman" w:cs="Times New Roman"/>
          <w:b/>
          <w:bCs/>
          <w:color w:val="000000"/>
          <w:sz w:val="24"/>
          <w:szCs w:val="24"/>
        </w:rPr>
      </w:pPr>
    </w:p>
    <w:p w:rsidR="000C29E7" w:rsidRDefault="00CD63D9" w:rsidP="003612BB">
      <w:pPr>
        <w:pStyle w:val="Default"/>
        <w:spacing w:line="276" w:lineRule="auto"/>
        <w:rPr>
          <w:rFonts w:ascii="Times New Roman" w:hAnsi="Times New Roman" w:cs="Times New Roman"/>
        </w:rPr>
      </w:pPr>
      <w:r w:rsidRPr="000C29E7">
        <w:rPr>
          <w:rFonts w:ascii="Times New Roman" w:hAnsi="Times New Roman" w:cs="Times New Roman"/>
        </w:rPr>
        <w:t>Detta förfrågningsunderlag ligger till grund för möjlighet att bli god</w:t>
      </w:r>
      <w:r w:rsidR="00FF1FE0" w:rsidRPr="000C29E7">
        <w:rPr>
          <w:rFonts w:ascii="Times New Roman" w:hAnsi="Times New Roman" w:cs="Times New Roman"/>
        </w:rPr>
        <w:t>känd som utförare</w:t>
      </w:r>
      <w:r w:rsidRPr="000C29E7">
        <w:rPr>
          <w:rFonts w:ascii="Times New Roman" w:hAnsi="Times New Roman" w:cs="Times New Roman"/>
        </w:rPr>
        <w:t xml:space="preserve"> av </w:t>
      </w:r>
      <w:r w:rsidR="00F469BB" w:rsidRPr="000C29E7">
        <w:rPr>
          <w:rFonts w:ascii="Times New Roman" w:hAnsi="Times New Roman" w:cs="Times New Roman"/>
        </w:rPr>
        <w:t xml:space="preserve">särskilt boende </w:t>
      </w:r>
      <w:r w:rsidRPr="000C29E7">
        <w:rPr>
          <w:rFonts w:ascii="Times New Roman" w:hAnsi="Times New Roman" w:cs="Times New Roman"/>
        </w:rPr>
        <w:t xml:space="preserve">till brukare som av omsorgsnämnden beviljats insatsen särskilt boende enligt Socialtjänstlagen. Uppdraget omfatta även sjukvårdsinsatser enligt Hälso- och sjukvårdslagen (HSL). </w:t>
      </w:r>
    </w:p>
    <w:p w:rsidR="000C29E7" w:rsidRDefault="00CD63D9" w:rsidP="003612BB">
      <w:pPr>
        <w:pStyle w:val="Default"/>
        <w:spacing w:line="276" w:lineRule="auto"/>
        <w:rPr>
          <w:rFonts w:ascii="Times New Roman" w:hAnsi="Times New Roman" w:cs="Times New Roman"/>
        </w:rPr>
      </w:pPr>
      <w:r w:rsidRPr="000C29E7">
        <w:rPr>
          <w:rFonts w:ascii="Times New Roman" w:hAnsi="Times New Roman" w:cs="Times New Roman"/>
        </w:rPr>
        <w:t>Förfrågningsunderlaget innehåller en beskrivning av uppdraget, administrativa bestämmelser, kommersiella villkor och kravspecifikation. Omsorgsnämn</w:t>
      </w:r>
      <w:r w:rsidR="00FF1FE0" w:rsidRPr="000C29E7">
        <w:rPr>
          <w:rFonts w:ascii="Times New Roman" w:hAnsi="Times New Roman" w:cs="Times New Roman"/>
        </w:rPr>
        <w:t>den tecknar avtal med utföraren</w:t>
      </w:r>
      <w:r w:rsidRPr="000C29E7">
        <w:rPr>
          <w:rFonts w:ascii="Times New Roman" w:hAnsi="Times New Roman" w:cs="Times New Roman"/>
        </w:rPr>
        <w:t xml:space="preserve"> efter godkännande och avtalet gäller tillsvidare. </w:t>
      </w:r>
    </w:p>
    <w:p w:rsidR="00CD63D9" w:rsidRPr="000C29E7" w:rsidRDefault="00CD63D9" w:rsidP="003612BB">
      <w:pPr>
        <w:pStyle w:val="Default"/>
        <w:spacing w:line="276" w:lineRule="auto"/>
        <w:rPr>
          <w:rFonts w:ascii="Times New Roman" w:hAnsi="Times New Roman" w:cs="Times New Roman"/>
        </w:rPr>
      </w:pPr>
      <w:r w:rsidRPr="000C29E7">
        <w:rPr>
          <w:rFonts w:ascii="Times New Roman" w:hAnsi="Times New Roman" w:cs="Times New Roman"/>
        </w:rPr>
        <w:t xml:space="preserve">För genomförandet av denna upphandling tillämpas lag (2008:962) om valfrihetssystem (LOV). Upphandlande enhet är omsorgsnämnden organisationsnummer 2120 00 0852, 294 80 Sölvesborg. Annonsering av uppdraget sker på Konkurrensverkets nationella webbplats för valfrihetssystem (valfrihetswebben.se) samt kommunens hemsida. </w:t>
      </w:r>
    </w:p>
    <w:p w:rsidR="00CD63D9" w:rsidRPr="000C29E7" w:rsidRDefault="00CD63D9" w:rsidP="003612BB">
      <w:pPr>
        <w:pStyle w:val="Default"/>
        <w:spacing w:line="276" w:lineRule="auto"/>
        <w:rPr>
          <w:rFonts w:ascii="Times New Roman" w:hAnsi="Times New Roman" w:cs="Times New Roman"/>
        </w:rPr>
      </w:pPr>
    </w:p>
    <w:p w:rsidR="00CD63D9" w:rsidRPr="000C29E7" w:rsidRDefault="00CD63D9" w:rsidP="000C29E7">
      <w:pPr>
        <w:autoSpaceDE w:val="0"/>
        <w:autoSpaceDN w:val="0"/>
        <w:adjustRightInd w:val="0"/>
        <w:spacing w:after="0"/>
        <w:rPr>
          <w:rFonts w:ascii="Times New Roman" w:hAnsi="Times New Roman" w:cs="Times New Roman"/>
          <w:b/>
          <w:bCs/>
          <w:color w:val="000000"/>
          <w:sz w:val="24"/>
          <w:szCs w:val="24"/>
        </w:rPr>
      </w:pPr>
      <w:r w:rsidRPr="000C29E7">
        <w:rPr>
          <w:rFonts w:ascii="Times New Roman" w:hAnsi="Times New Roman" w:cs="Times New Roman"/>
          <w:b/>
          <w:bCs/>
          <w:color w:val="000000"/>
          <w:sz w:val="24"/>
          <w:szCs w:val="24"/>
        </w:rPr>
        <w:t>1</w:t>
      </w:r>
      <w:r w:rsidR="000C29E7">
        <w:rPr>
          <w:rFonts w:ascii="Times New Roman" w:hAnsi="Times New Roman" w:cs="Times New Roman"/>
          <w:b/>
          <w:bCs/>
          <w:color w:val="000000"/>
          <w:sz w:val="24"/>
          <w:szCs w:val="24"/>
        </w:rPr>
        <w:t>.1 Beskrivning av upphandlingen</w:t>
      </w:r>
    </w:p>
    <w:p w:rsidR="00CD63D9" w:rsidRPr="000C29E7" w:rsidRDefault="00CD63D9" w:rsidP="003612BB">
      <w:pPr>
        <w:pStyle w:val="Default"/>
        <w:spacing w:line="276" w:lineRule="auto"/>
        <w:rPr>
          <w:rFonts w:ascii="Times New Roman" w:hAnsi="Times New Roman" w:cs="Times New Roman"/>
        </w:rPr>
      </w:pPr>
      <w:r w:rsidRPr="000C29E7">
        <w:rPr>
          <w:rFonts w:ascii="Times New Roman" w:hAnsi="Times New Roman" w:cs="Times New Roman"/>
        </w:rPr>
        <w:t xml:space="preserve">Kommunfullmäktige i Sölvesborgs kommun har beslutat att tillämpa lagen om valfrihetsystem (LOV) inom särskilt boende för äldre. </w:t>
      </w:r>
    </w:p>
    <w:p w:rsidR="00CD63D9" w:rsidRPr="003612BB" w:rsidRDefault="00CD63D9" w:rsidP="003612BB">
      <w:pPr>
        <w:autoSpaceDE w:val="0"/>
        <w:autoSpaceDN w:val="0"/>
        <w:adjustRightInd w:val="0"/>
        <w:spacing w:after="0"/>
        <w:rPr>
          <w:rFonts w:ascii="Times New Roman" w:hAnsi="Times New Roman" w:cs="Times New Roman"/>
          <w:color w:val="000000"/>
          <w:sz w:val="24"/>
          <w:szCs w:val="24"/>
        </w:rPr>
      </w:pPr>
      <w:r w:rsidRPr="000C29E7">
        <w:rPr>
          <w:rFonts w:ascii="Times New Roman" w:hAnsi="Times New Roman" w:cs="Times New Roman"/>
          <w:sz w:val="24"/>
          <w:szCs w:val="24"/>
        </w:rPr>
        <w:t>Valfrihet innebär att personer som bor eller vistas i Sölvesborgs kommun och beviljas särskilt boende, biståndsbeslut enligt Socialtjänstlagen (</w:t>
      </w:r>
      <w:proofErr w:type="spellStart"/>
      <w:r w:rsidRPr="000C29E7">
        <w:rPr>
          <w:rFonts w:ascii="Times New Roman" w:hAnsi="Times New Roman" w:cs="Times New Roman"/>
          <w:sz w:val="24"/>
          <w:szCs w:val="24"/>
        </w:rPr>
        <w:t>SoL</w:t>
      </w:r>
      <w:proofErr w:type="spellEnd"/>
      <w:r w:rsidRPr="000C29E7">
        <w:rPr>
          <w:rFonts w:ascii="Times New Roman" w:hAnsi="Times New Roman" w:cs="Times New Roman"/>
          <w:sz w:val="24"/>
          <w:szCs w:val="24"/>
        </w:rPr>
        <w:t>), har rätt att välja vem</w:t>
      </w:r>
      <w:r w:rsidRPr="003612BB">
        <w:rPr>
          <w:rFonts w:ascii="Times New Roman" w:hAnsi="Times New Roman" w:cs="Times New Roman"/>
          <w:sz w:val="24"/>
          <w:szCs w:val="24"/>
        </w:rPr>
        <w:t xml:space="preserve"> som ska utföra insatserna </w:t>
      </w:r>
      <w:r w:rsidRPr="003612BB">
        <w:rPr>
          <w:rFonts w:ascii="Times New Roman" w:hAnsi="Times New Roman" w:cs="Times New Roman"/>
          <w:color w:val="000000"/>
          <w:sz w:val="24"/>
          <w:szCs w:val="24"/>
        </w:rPr>
        <w:t>och som kommunen godkänt och tecknat a</w:t>
      </w:r>
      <w:r w:rsidRPr="003612BB">
        <w:rPr>
          <w:rFonts w:ascii="Times New Roman" w:hAnsi="Times New Roman" w:cs="Times New Roman"/>
          <w:sz w:val="24"/>
          <w:szCs w:val="24"/>
        </w:rPr>
        <w:t>vtal med. Syftet är att öka den enskildes valfrihet, delaktighet och inflytande.</w:t>
      </w:r>
      <w:r w:rsidR="00F469BB" w:rsidRPr="003612BB">
        <w:rPr>
          <w:rFonts w:ascii="Times New Roman" w:hAnsi="Times New Roman" w:cs="Times New Roman"/>
          <w:color w:val="000000"/>
          <w:sz w:val="24"/>
          <w:szCs w:val="24"/>
        </w:rPr>
        <w:t xml:space="preserve"> Det finns möjlighet att byta </w:t>
      </w:r>
      <w:r w:rsidRPr="003612BB">
        <w:rPr>
          <w:rFonts w:ascii="Times New Roman" w:hAnsi="Times New Roman" w:cs="Times New Roman"/>
          <w:color w:val="000000"/>
          <w:sz w:val="24"/>
          <w:szCs w:val="24"/>
        </w:rPr>
        <w:t>leverantör om den ensk</w:t>
      </w:r>
      <w:r w:rsidR="00FF1FE0">
        <w:rPr>
          <w:rFonts w:ascii="Times New Roman" w:hAnsi="Times New Roman" w:cs="Times New Roman"/>
          <w:color w:val="000000"/>
          <w:sz w:val="24"/>
          <w:szCs w:val="24"/>
        </w:rPr>
        <w:t xml:space="preserve">ilde inte är nöjd med sitt val. Det särskilda </w:t>
      </w:r>
      <w:r w:rsidRPr="003612BB">
        <w:rPr>
          <w:rFonts w:ascii="Times New Roman" w:hAnsi="Times New Roman" w:cs="Times New Roman"/>
          <w:color w:val="000000"/>
          <w:sz w:val="24"/>
          <w:szCs w:val="24"/>
        </w:rPr>
        <w:t>boendet ska vara beläget i Sölvesborgs kommun.</w:t>
      </w:r>
    </w:p>
    <w:p w:rsidR="00CD63D9" w:rsidRPr="003612BB" w:rsidRDefault="00CD63D9"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Anbudsgivare benämns nedan utföra</w:t>
      </w:r>
      <w:r w:rsidR="003612BB" w:rsidRPr="003612BB">
        <w:rPr>
          <w:rFonts w:ascii="Times New Roman" w:hAnsi="Times New Roman" w:cs="Times New Roman"/>
          <w:color w:val="000000"/>
          <w:sz w:val="24"/>
          <w:szCs w:val="24"/>
        </w:rPr>
        <w:t xml:space="preserve">re och beställare benämns nedan </w:t>
      </w:r>
      <w:r w:rsidRPr="003612BB">
        <w:rPr>
          <w:rFonts w:ascii="Times New Roman" w:hAnsi="Times New Roman" w:cs="Times New Roman"/>
          <w:color w:val="000000"/>
          <w:sz w:val="24"/>
          <w:szCs w:val="24"/>
        </w:rPr>
        <w:t>omsorgsnämnd/omsorgsförvaltning.</w:t>
      </w:r>
    </w:p>
    <w:p w:rsidR="00CD63D9" w:rsidRPr="003612BB" w:rsidRDefault="00CD63D9" w:rsidP="003612BB">
      <w:pPr>
        <w:autoSpaceDE w:val="0"/>
        <w:autoSpaceDN w:val="0"/>
        <w:adjustRightInd w:val="0"/>
        <w:spacing w:after="0"/>
        <w:rPr>
          <w:rFonts w:ascii="Times New Roman" w:hAnsi="Times New Roman" w:cs="Times New Roman"/>
          <w:color w:val="000000"/>
          <w:sz w:val="24"/>
          <w:szCs w:val="24"/>
        </w:rPr>
      </w:pPr>
    </w:p>
    <w:p w:rsidR="00CD63D9" w:rsidRPr="003612BB" w:rsidRDefault="00CD63D9"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 xml:space="preserve">1.2 </w:t>
      </w:r>
      <w:r w:rsidR="006A7269">
        <w:rPr>
          <w:rFonts w:ascii="Times New Roman" w:hAnsi="Times New Roman" w:cs="Times New Roman"/>
          <w:b/>
          <w:bCs/>
          <w:color w:val="000000"/>
          <w:sz w:val="24"/>
          <w:szCs w:val="24"/>
        </w:rPr>
        <w:t>Bakgrund</w:t>
      </w:r>
    </w:p>
    <w:p w:rsidR="00CD63D9" w:rsidRPr="003612BB" w:rsidRDefault="00CD63D9" w:rsidP="003612BB">
      <w:pPr>
        <w:pStyle w:val="Default"/>
        <w:spacing w:line="276" w:lineRule="auto"/>
        <w:rPr>
          <w:rFonts w:ascii="Times New Roman" w:hAnsi="Times New Roman" w:cs="Times New Roman"/>
        </w:rPr>
      </w:pPr>
      <w:r w:rsidRPr="003612BB">
        <w:rPr>
          <w:rFonts w:ascii="Times New Roman" w:hAnsi="Times New Roman" w:cs="Times New Roman"/>
        </w:rPr>
        <w:t xml:space="preserve">Sölvesborgs kommun, genom Omsorgsnämnden, inbjuder härmed intresserade leverantörer att löpande ansöka om att ansvara för utförandet av särskilt boende för äldre i kommunen. </w:t>
      </w:r>
    </w:p>
    <w:p w:rsidR="00CD63D9" w:rsidRPr="003612BB" w:rsidRDefault="00CD63D9" w:rsidP="003612BB">
      <w:pPr>
        <w:pStyle w:val="Default"/>
        <w:spacing w:line="276" w:lineRule="auto"/>
        <w:rPr>
          <w:rFonts w:ascii="Times New Roman" w:hAnsi="Times New Roman" w:cs="Times New Roman"/>
        </w:rPr>
      </w:pPr>
      <w:r w:rsidRPr="003612BB">
        <w:rPr>
          <w:rFonts w:ascii="Times New Roman" w:hAnsi="Times New Roman" w:cs="Times New Roman"/>
        </w:rPr>
        <w:t xml:space="preserve">Sölvesborgs kommun är huvudman för socialtjänsten i kommunen och har det yttersta ansvaret för verksamhet som bedrivs inom området. Omsorgsnämnden är ansvarig nämnd för kommunens äldreomsorg. </w:t>
      </w:r>
    </w:p>
    <w:p w:rsidR="00CD63D9" w:rsidRPr="003612BB" w:rsidRDefault="00CD63D9" w:rsidP="003612BB">
      <w:pPr>
        <w:pStyle w:val="Default"/>
        <w:spacing w:line="276" w:lineRule="auto"/>
        <w:rPr>
          <w:rFonts w:ascii="Times New Roman" w:hAnsi="Times New Roman" w:cs="Times New Roman"/>
        </w:rPr>
      </w:pPr>
      <w:r w:rsidRPr="003612BB">
        <w:rPr>
          <w:rFonts w:ascii="Times New Roman" w:hAnsi="Times New Roman" w:cs="Times New Roman"/>
        </w:rPr>
        <w:lastRenderedPageBreak/>
        <w:t xml:space="preserve">Förfrågningsunderlaget beskriver de tjänster som ingår i valfrihetssystemet samt de krav som sökande leverantör måste uppfylla. Samtliga krav av uppdraget måste vara uppfyllda och accepterade vid ansökan och under kontraktstiden för att leverantören ska vara godkänd. </w:t>
      </w:r>
    </w:p>
    <w:p w:rsidR="00CD63D9" w:rsidRPr="003612BB" w:rsidRDefault="00CD63D9" w:rsidP="003612BB">
      <w:pPr>
        <w:pStyle w:val="Default"/>
        <w:spacing w:line="276" w:lineRule="auto"/>
        <w:rPr>
          <w:rFonts w:ascii="Times New Roman" w:hAnsi="Times New Roman" w:cs="Times New Roman"/>
        </w:rPr>
      </w:pPr>
    </w:p>
    <w:p w:rsidR="008B64A6" w:rsidRDefault="008B64A6" w:rsidP="003612BB">
      <w:pPr>
        <w:pStyle w:val="Default"/>
        <w:spacing w:line="276" w:lineRule="auto"/>
        <w:rPr>
          <w:rFonts w:ascii="Times New Roman" w:hAnsi="Times New Roman" w:cs="Times New Roman"/>
          <w:b/>
          <w:bCs/>
        </w:rPr>
      </w:pPr>
    </w:p>
    <w:p w:rsidR="00CD63D9" w:rsidRPr="006A7269" w:rsidRDefault="00CD63D9" w:rsidP="003612BB">
      <w:pPr>
        <w:pStyle w:val="Default"/>
        <w:spacing w:line="276" w:lineRule="auto"/>
        <w:rPr>
          <w:rFonts w:ascii="Times New Roman" w:hAnsi="Times New Roman" w:cs="Times New Roman"/>
        </w:rPr>
      </w:pPr>
      <w:r w:rsidRPr="006A7269">
        <w:rPr>
          <w:rFonts w:ascii="Times New Roman" w:hAnsi="Times New Roman" w:cs="Times New Roman"/>
          <w:bCs/>
        </w:rPr>
        <w:t xml:space="preserve">Befolkningsunderlag </w:t>
      </w:r>
    </w:p>
    <w:p w:rsidR="00CD63D9" w:rsidRPr="006A7269" w:rsidRDefault="00CD63D9" w:rsidP="003612BB">
      <w:pPr>
        <w:pStyle w:val="Default"/>
        <w:spacing w:line="276" w:lineRule="auto"/>
        <w:rPr>
          <w:rFonts w:ascii="Times New Roman" w:hAnsi="Times New Roman" w:cs="Times New Roman"/>
        </w:rPr>
      </w:pPr>
      <w:r w:rsidRPr="003612BB">
        <w:rPr>
          <w:rFonts w:ascii="Times New Roman" w:hAnsi="Times New Roman" w:cs="Times New Roman"/>
        </w:rPr>
        <w:t>Sölvesborgs kommun har cirka 17</w:t>
      </w:r>
      <w:r w:rsidRPr="00166263">
        <w:rPr>
          <w:rFonts w:ascii="Times New Roman" w:hAnsi="Times New Roman" w:cs="Times New Roman"/>
          <w:color w:val="auto"/>
        </w:rPr>
        <w:t xml:space="preserve"> </w:t>
      </w:r>
      <w:r w:rsidR="00D97EBE" w:rsidRPr="00166263">
        <w:rPr>
          <w:rFonts w:ascii="Times New Roman" w:hAnsi="Times New Roman" w:cs="Times New Roman"/>
          <w:color w:val="auto"/>
        </w:rPr>
        <w:t xml:space="preserve">500 </w:t>
      </w:r>
      <w:r w:rsidRPr="003612BB">
        <w:rPr>
          <w:rFonts w:ascii="Times New Roman" w:hAnsi="Times New Roman" w:cs="Times New Roman"/>
        </w:rPr>
        <w:t xml:space="preserve">invånare. Av dessa är cirka 4 400 personer mellan 65-100 år. De närmaste åren beräknas andelen äldre personer öka något i kommunen. Idag finns </w:t>
      </w:r>
      <w:r w:rsidR="000C29E7">
        <w:rPr>
          <w:rFonts w:ascii="Times New Roman" w:hAnsi="Times New Roman" w:cs="Times New Roman"/>
        </w:rPr>
        <w:t>ca 200 bostäder på särskilt boende i Sölvesborgs kommun.</w:t>
      </w:r>
    </w:p>
    <w:p w:rsidR="000759A4" w:rsidRPr="003612BB" w:rsidRDefault="000759A4"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r w:rsidR="00756966" w:rsidRPr="003612BB">
        <w:rPr>
          <w:rFonts w:ascii="Times New Roman" w:hAnsi="Times New Roman" w:cs="Times New Roman"/>
          <w:b/>
          <w:bCs/>
          <w:color w:val="000000"/>
          <w:sz w:val="24"/>
          <w:szCs w:val="24"/>
        </w:rPr>
        <w:t xml:space="preserve"> Uppdraget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w:t>
      </w:r>
      <w:r w:rsidR="000C29E7">
        <w:rPr>
          <w:rFonts w:ascii="Times New Roman" w:hAnsi="Times New Roman" w:cs="Times New Roman"/>
          <w:color w:val="000000"/>
          <w:sz w:val="24"/>
          <w:szCs w:val="24"/>
        </w:rPr>
        <w:t xml:space="preserve">ppdraget avser särskilt </w:t>
      </w:r>
      <w:r w:rsidRPr="003612BB">
        <w:rPr>
          <w:rFonts w:ascii="Times New Roman" w:hAnsi="Times New Roman" w:cs="Times New Roman"/>
          <w:color w:val="000000"/>
          <w:sz w:val="24"/>
          <w:szCs w:val="24"/>
        </w:rPr>
        <w:t>boende för perso</w:t>
      </w:r>
      <w:r w:rsidR="003612BB">
        <w:rPr>
          <w:rFonts w:ascii="Times New Roman" w:hAnsi="Times New Roman" w:cs="Times New Roman"/>
          <w:color w:val="000000"/>
          <w:sz w:val="24"/>
          <w:szCs w:val="24"/>
        </w:rPr>
        <w:t xml:space="preserve">ner 65 år och äldre med fysiska </w:t>
      </w:r>
      <w:r w:rsidRPr="003612BB">
        <w:rPr>
          <w:rFonts w:ascii="Times New Roman" w:hAnsi="Times New Roman" w:cs="Times New Roman"/>
          <w:color w:val="000000"/>
          <w:sz w:val="24"/>
          <w:szCs w:val="24"/>
        </w:rPr>
        <w:t>funktionsnedsättningar och/eller demenssjukdom eller pe</w:t>
      </w:r>
      <w:r w:rsidR="003612BB">
        <w:rPr>
          <w:rFonts w:ascii="Times New Roman" w:hAnsi="Times New Roman" w:cs="Times New Roman"/>
          <w:color w:val="000000"/>
          <w:sz w:val="24"/>
          <w:szCs w:val="24"/>
        </w:rPr>
        <w:t>rsoner som av andra orsaker har</w:t>
      </w:r>
      <w:r w:rsidR="006A72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behov av stöd i sitt dagliga liv i en omfattning som inte kan tillgodoses </w:t>
      </w:r>
      <w:r w:rsidR="003612BB">
        <w:rPr>
          <w:rFonts w:ascii="Times New Roman" w:hAnsi="Times New Roman" w:cs="Times New Roman"/>
          <w:color w:val="000000"/>
          <w:sz w:val="24"/>
          <w:szCs w:val="24"/>
        </w:rPr>
        <w:t xml:space="preserve">på annat sätt. Under </w:t>
      </w:r>
      <w:r w:rsidRPr="003612BB">
        <w:rPr>
          <w:rFonts w:ascii="Times New Roman" w:hAnsi="Times New Roman" w:cs="Times New Roman"/>
          <w:color w:val="000000"/>
          <w:sz w:val="24"/>
          <w:szCs w:val="24"/>
        </w:rPr>
        <w:t>särskilda omständigheter och fördjupad utredning kan pers</w:t>
      </w:r>
      <w:r w:rsidR="003612BB">
        <w:rPr>
          <w:rFonts w:ascii="Times New Roman" w:hAnsi="Times New Roman" w:cs="Times New Roman"/>
          <w:color w:val="000000"/>
          <w:sz w:val="24"/>
          <w:szCs w:val="24"/>
        </w:rPr>
        <w:t xml:space="preserve">oner under 65 år vara aktuella. </w:t>
      </w:r>
      <w:r w:rsidRPr="003612BB">
        <w:rPr>
          <w:rFonts w:ascii="Times New Roman" w:hAnsi="Times New Roman" w:cs="Times New Roman"/>
          <w:color w:val="000000"/>
          <w:sz w:val="24"/>
          <w:szCs w:val="24"/>
        </w:rPr>
        <w:t xml:space="preserve">Utföraren ska erbjuda vård, omsorg och service till personer som beviljats </w:t>
      </w:r>
      <w:r w:rsidR="000C29E7">
        <w:rPr>
          <w:rFonts w:ascii="Times New Roman" w:hAnsi="Times New Roman" w:cs="Times New Roman"/>
          <w:color w:val="000000"/>
          <w:sz w:val="24"/>
          <w:szCs w:val="24"/>
        </w:rPr>
        <w:t xml:space="preserve">särskilt </w:t>
      </w:r>
      <w:r w:rsidRPr="003612BB">
        <w:rPr>
          <w:rFonts w:ascii="Times New Roman" w:hAnsi="Times New Roman" w:cs="Times New Roman"/>
          <w:color w:val="000000"/>
          <w:sz w:val="24"/>
          <w:szCs w:val="24"/>
        </w:rPr>
        <w:t>boende enligt socialtjänstlagen (</w:t>
      </w:r>
      <w:proofErr w:type="spellStart"/>
      <w:r w:rsidRPr="003612BB">
        <w:rPr>
          <w:rFonts w:ascii="Times New Roman" w:hAnsi="Times New Roman" w:cs="Times New Roman"/>
          <w:color w:val="000000"/>
          <w:sz w:val="24"/>
          <w:szCs w:val="24"/>
        </w:rPr>
        <w:t>SoL</w:t>
      </w:r>
      <w:proofErr w:type="spellEnd"/>
      <w:r w:rsidRPr="003612BB">
        <w:rPr>
          <w:rFonts w:ascii="Times New Roman" w:hAnsi="Times New Roman" w:cs="Times New Roman"/>
          <w:color w:val="000000"/>
          <w:sz w:val="24"/>
          <w:szCs w:val="24"/>
        </w:rPr>
        <w:t xml:space="preserve">) samt hälso- och </w:t>
      </w:r>
      <w:r w:rsidR="003612BB">
        <w:rPr>
          <w:rFonts w:ascii="Times New Roman" w:hAnsi="Times New Roman" w:cs="Times New Roman"/>
          <w:color w:val="000000"/>
          <w:sz w:val="24"/>
          <w:szCs w:val="24"/>
        </w:rPr>
        <w:t>sjukvårds</w:t>
      </w:r>
      <w:r w:rsidR="000C29E7">
        <w:rPr>
          <w:rFonts w:ascii="Times New Roman" w:hAnsi="Times New Roman" w:cs="Times New Roman"/>
          <w:color w:val="000000"/>
          <w:sz w:val="24"/>
          <w:szCs w:val="24"/>
        </w:rPr>
        <w:t xml:space="preserve"> </w:t>
      </w:r>
      <w:r w:rsidR="003612BB">
        <w:rPr>
          <w:rFonts w:ascii="Times New Roman" w:hAnsi="Times New Roman" w:cs="Times New Roman"/>
          <w:color w:val="000000"/>
          <w:sz w:val="24"/>
          <w:szCs w:val="24"/>
        </w:rPr>
        <w:t xml:space="preserve">insatser enligt </w:t>
      </w:r>
      <w:r w:rsidRPr="003612BB">
        <w:rPr>
          <w:rFonts w:ascii="Times New Roman" w:hAnsi="Times New Roman" w:cs="Times New Roman"/>
          <w:color w:val="000000"/>
          <w:sz w:val="24"/>
          <w:szCs w:val="24"/>
        </w:rPr>
        <w:t>hälso- och sjukvårdslagen (HSL) upp till sjukskötersken</w:t>
      </w:r>
      <w:r w:rsidR="003612BB">
        <w:rPr>
          <w:rFonts w:ascii="Times New Roman" w:hAnsi="Times New Roman" w:cs="Times New Roman"/>
          <w:color w:val="000000"/>
          <w:sz w:val="24"/>
          <w:szCs w:val="24"/>
        </w:rPr>
        <w:t xml:space="preserve">ivå inklusive fysioterapeut och </w:t>
      </w:r>
      <w:r w:rsidRPr="003612BB">
        <w:rPr>
          <w:rFonts w:ascii="Times New Roman" w:hAnsi="Times New Roman" w:cs="Times New Roman"/>
          <w:color w:val="000000"/>
          <w:sz w:val="24"/>
          <w:szCs w:val="24"/>
        </w:rPr>
        <w:t>arbetsterapeut. Utföraren ska tillhandahålla samtliga yrkes</w:t>
      </w:r>
      <w:r w:rsidR="003612BB">
        <w:rPr>
          <w:rFonts w:ascii="Times New Roman" w:hAnsi="Times New Roman" w:cs="Times New Roman"/>
          <w:color w:val="000000"/>
          <w:sz w:val="24"/>
          <w:szCs w:val="24"/>
        </w:rPr>
        <w:t xml:space="preserve">kategorier som uppdraget kräver </w:t>
      </w:r>
      <w:r w:rsidRPr="003612BB">
        <w:rPr>
          <w:rFonts w:ascii="Times New Roman" w:hAnsi="Times New Roman" w:cs="Times New Roman"/>
          <w:color w:val="000000"/>
          <w:sz w:val="24"/>
          <w:szCs w:val="24"/>
        </w:rPr>
        <w:t>för att uppfylla ovan nämnda lagstiftning. Utföraren sk</w:t>
      </w:r>
      <w:r w:rsidR="003612BB">
        <w:rPr>
          <w:rFonts w:ascii="Times New Roman" w:hAnsi="Times New Roman" w:cs="Times New Roman"/>
          <w:color w:val="000000"/>
          <w:sz w:val="24"/>
          <w:szCs w:val="24"/>
        </w:rPr>
        <w:t xml:space="preserve">a arbeta målmedvetet så att den </w:t>
      </w:r>
      <w:r w:rsidRPr="003612BB">
        <w:rPr>
          <w:rFonts w:ascii="Times New Roman" w:hAnsi="Times New Roman" w:cs="Times New Roman"/>
          <w:color w:val="000000"/>
          <w:sz w:val="24"/>
          <w:szCs w:val="24"/>
        </w:rPr>
        <w:t>enskilde står i centrum för samordnande insatser i mötet m</w:t>
      </w:r>
      <w:r w:rsidR="003612BB">
        <w:rPr>
          <w:rFonts w:ascii="Times New Roman" w:hAnsi="Times New Roman" w:cs="Times New Roman"/>
          <w:color w:val="000000"/>
          <w:sz w:val="24"/>
          <w:szCs w:val="24"/>
        </w:rPr>
        <w:t xml:space="preserve">ed vård, omsorg och service och </w:t>
      </w:r>
      <w:r w:rsidRPr="003612BB">
        <w:rPr>
          <w:rFonts w:ascii="Times New Roman" w:hAnsi="Times New Roman" w:cs="Times New Roman"/>
          <w:color w:val="000000"/>
          <w:sz w:val="24"/>
          <w:szCs w:val="24"/>
        </w:rPr>
        <w:t>andra aktörer som kan påverka den enskildes livskvalit</w:t>
      </w:r>
      <w:r w:rsidR="003612BB">
        <w:rPr>
          <w:rFonts w:ascii="Times New Roman" w:hAnsi="Times New Roman" w:cs="Times New Roman"/>
          <w:color w:val="000000"/>
          <w:sz w:val="24"/>
          <w:szCs w:val="24"/>
        </w:rPr>
        <w:t xml:space="preserve">et. Arbetet ska utföras utifrån </w:t>
      </w:r>
      <w:r w:rsidRPr="003612BB">
        <w:rPr>
          <w:rFonts w:ascii="Times New Roman" w:hAnsi="Times New Roman" w:cs="Times New Roman"/>
          <w:color w:val="000000"/>
          <w:sz w:val="24"/>
          <w:szCs w:val="24"/>
        </w:rPr>
        <w:t>evidensbaserade metoder och beprövad erfarenhet.</w:t>
      </w:r>
    </w:p>
    <w:p w:rsidR="000C29E7" w:rsidRDefault="000C29E7" w:rsidP="003612BB">
      <w:pPr>
        <w:autoSpaceDE w:val="0"/>
        <w:autoSpaceDN w:val="0"/>
        <w:adjustRightInd w:val="0"/>
        <w:spacing w:after="0"/>
        <w:rPr>
          <w:rFonts w:ascii="Times New Roman" w:hAnsi="Times New Roman" w:cs="Times New Roman"/>
          <w:color w:val="000000"/>
          <w:sz w:val="24"/>
          <w:szCs w:val="24"/>
        </w:rPr>
      </w:pPr>
    </w:p>
    <w:p w:rsidR="0087584D" w:rsidRPr="00A517F8"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Boendeformer uppdraget avser är:</w:t>
      </w:r>
    </w:p>
    <w:p w:rsidR="000759A4" w:rsidRPr="003612BB" w:rsidRDefault="003612BB" w:rsidP="003612BB">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Särskilt </w:t>
      </w:r>
      <w:r w:rsidR="00756966" w:rsidRPr="003612BB">
        <w:rPr>
          <w:rFonts w:ascii="Times New Roman" w:hAnsi="Times New Roman" w:cs="Times New Roman"/>
          <w:b/>
          <w:bCs/>
          <w:sz w:val="24"/>
          <w:szCs w:val="24"/>
        </w:rPr>
        <w:t>boende med demensinriktning</w:t>
      </w:r>
      <w:r w:rsidR="00756966" w:rsidRPr="003612BB">
        <w:rPr>
          <w:rFonts w:ascii="Times New Roman" w:hAnsi="Times New Roman" w:cs="Times New Roman"/>
          <w:sz w:val="24"/>
          <w:szCs w:val="24"/>
        </w:rPr>
        <w:t xml:space="preserve">, en </w:t>
      </w:r>
      <w:r w:rsidR="00E57E01" w:rsidRPr="003612BB">
        <w:rPr>
          <w:rFonts w:ascii="Times New Roman" w:hAnsi="Times New Roman" w:cs="Times New Roman"/>
          <w:sz w:val="24"/>
          <w:szCs w:val="24"/>
        </w:rPr>
        <w:t xml:space="preserve">mindre </w:t>
      </w:r>
      <w:r w:rsidR="00756966" w:rsidRPr="003612BB">
        <w:rPr>
          <w:rFonts w:ascii="Times New Roman" w:hAnsi="Times New Roman" w:cs="Times New Roman"/>
          <w:sz w:val="24"/>
          <w:szCs w:val="24"/>
        </w:rPr>
        <w:t xml:space="preserve">boendeform </w:t>
      </w:r>
      <w:r w:rsidR="00E57E01" w:rsidRPr="003612BB">
        <w:rPr>
          <w:rFonts w:ascii="Times New Roman" w:hAnsi="Times New Roman" w:cs="Times New Roman"/>
          <w:sz w:val="24"/>
          <w:szCs w:val="24"/>
        </w:rPr>
        <w:t>specifikt inriktat på personer</w:t>
      </w:r>
      <w:r>
        <w:rPr>
          <w:rFonts w:ascii="Times New Roman" w:hAnsi="Times New Roman" w:cs="Times New Roman"/>
          <w:sz w:val="24"/>
          <w:szCs w:val="24"/>
        </w:rPr>
        <w:t xml:space="preserve"> </w:t>
      </w:r>
      <w:r w:rsidR="001732B8">
        <w:rPr>
          <w:rFonts w:ascii="Times New Roman" w:hAnsi="Times New Roman" w:cs="Times New Roman"/>
          <w:sz w:val="24"/>
          <w:szCs w:val="24"/>
        </w:rPr>
        <w:t>med</w:t>
      </w:r>
      <w:r w:rsidR="00E57E01" w:rsidRPr="003612BB">
        <w:rPr>
          <w:rFonts w:ascii="Times New Roman" w:hAnsi="Times New Roman" w:cs="Times New Roman"/>
          <w:sz w:val="24"/>
          <w:szCs w:val="24"/>
        </w:rPr>
        <w:t xml:space="preserve"> demenssjukdom </w:t>
      </w:r>
      <w:r w:rsidR="001732B8">
        <w:rPr>
          <w:rFonts w:ascii="Times New Roman" w:hAnsi="Times New Roman" w:cs="Times New Roman"/>
          <w:sz w:val="24"/>
          <w:szCs w:val="24"/>
        </w:rPr>
        <w:t xml:space="preserve">eller som har dement beteende och som inte kan bo på vanligt särskilt boende </w:t>
      </w:r>
      <w:r w:rsidR="00E57E01" w:rsidRPr="003612BB">
        <w:rPr>
          <w:rFonts w:ascii="Times New Roman" w:hAnsi="Times New Roman" w:cs="Times New Roman"/>
          <w:sz w:val="24"/>
          <w:szCs w:val="24"/>
        </w:rPr>
        <w:t>och som har behov av vård och omsorg</w:t>
      </w:r>
      <w:r w:rsidR="002526C7" w:rsidRPr="003612BB">
        <w:rPr>
          <w:rFonts w:ascii="Times New Roman" w:hAnsi="Times New Roman" w:cs="Times New Roman"/>
          <w:sz w:val="24"/>
          <w:szCs w:val="24"/>
        </w:rPr>
        <w:t xml:space="preserve"> d</w:t>
      </w:r>
      <w:r w:rsidR="00E70E46" w:rsidRPr="003612BB">
        <w:rPr>
          <w:rFonts w:ascii="Times New Roman" w:hAnsi="Times New Roman" w:cs="Times New Roman"/>
          <w:sz w:val="24"/>
          <w:szCs w:val="24"/>
        </w:rPr>
        <w:t>ygnet</w:t>
      </w:r>
      <w:r w:rsidR="002526C7" w:rsidRPr="003612BB">
        <w:rPr>
          <w:rFonts w:ascii="Times New Roman" w:hAnsi="Times New Roman" w:cs="Times New Roman"/>
          <w:sz w:val="24"/>
          <w:szCs w:val="24"/>
        </w:rPr>
        <w:t xml:space="preserve"> </w:t>
      </w:r>
      <w:r w:rsidR="001732B8">
        <w:rPr>
          <w:rFonts w:ascii="Times New Roman" w:hAnsi="Times New Roman" w:cs="Times New Roman"/>
          <w:sz w:val="24"/>
          <w:szCs w:val="24"/>
        </w:rPr>
        <w:t xml:space="preserve">runt. </w:t>
      </w:r>
    </w:p>
    <w:p w:rsidR="00E70E46" w:rsidRPr="003612BB" w:rsidRDefault="00E70E46" w:rsidP="003612BB">
      <w:pPr>
        <w:autoSpaceDE w:val="0"/>
        <w:autoSpaceDN w:val="0"/>
        <w:adjustRightInd w:val="0"/>
        <w:spacing w:after="0"/>
        <w:rPr>
          <w:rFonts w:ascii="Times New Roman" w:hAnsi="Times New Roman" w:cs="Times New Roman"/>
          <w:sz w:val="24"/>
          <w:szCs w:val="24"/>
        </w:rPr>
      </w:pPr>
    </w:p>
    <w:p w:rsidR="00756966" w:rsidRDefault="003612BB" w:rsidP="003612BB">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Särskilt boende</w:t>
      </w:r>
      <w:r w:rsidR="00756966" w:rsidRPr="003612BB">
        <w:rPr>
          <w:rFonts w:ascii="Times New Roman" w:hAnsi="Times New Roman" w:cs="Times New Roman"/>
          <w:sz w:val="24"/>
          <w:szCs w:val="24"/>
        </w:rPr>
        <w:t>,</w:t>
      </w:r>
      <w:r w:rsidR="00E70E46" w:rsidRPr="003612BB">
        <w:rPr>
          <w:rFonts w:ascii="Times New Roman" w:hAnsi="Times New Roman" w:cs="Times New Roman"/>
          <w:sz w:val="24"/>
          <w:szCs w:val="24"/>
        </w:rPr>
        <w:t xml:space="preserve"> en boendeform för vård och omsorg av </w:t>
      </w:r>
      <w:r w:rsidR="00756966" w:rsidRPr="003612BB">
        <w:rPr>
          <w:rFonts w:ascii="Times New Roman" w:hAnsi="Times New Roman" w:cs="Times New Roman"/>
          <w:sz w:val="24"/>
          <w:szCs w:val="24"/>
        </w:rPr>
        <w:t xml:space="preserve">personer med omfattande behov av vård </w:t>
      </w:r>
      <w:r w:rsidR="002526C7" w:rsidRPr="003612BB">
        <w:rPr>
          <w:rFonts w:ascii="Times New Roman" w:hAnsi="Times New Roman" w:cs="Times New Roman"/>
          <w:sz w:val="24"/>
          <w:szCs w:val="24"/>
        </w:rPr>
        <w:t xml:space="preserve">och </w:t>
      </w:r>
      <w:r w:rsidR="00756966" w:rsidRPr="003612BB">
        <w:rPr>
          <w:rFonts w:ascii="Times New Roman" w:hAnsi="Times New Roman" w:cs="Times New Roman"/>
          <w:sz w:val="24"/>
          <w:szCs w:val="24"/>
        </w:rPr>
        <w:t>omsorg dygnet runt.</w:t>
      </w:r>
    </w:p>
    <w:p w:rsidR="000C29E7" w:rsidRPr="003612BB" w:rsidRDefault="000C29E7"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t>Personerna har tillgång till personalstöd och gemensamma ut</w:t>
      </w:r>
      <w:r>
        <w:rPr>
          <w:rFonts w:ascii="Times New Roman" w:hAnsi="Times New Roman" w:cs="Times New Roman"/>
          <w:sz w:val="24"/>
          <w:szCs w:val="24"/>
        </w:rPr>
        <w:t xml:space="preserve">rymmen för matlagning, måltider </w:t>
      </w:r>
      <w:r w:rsidRPr="003612BB">
        <w:rPr>
          <w:rFonts w:ascii="Times New Roman" w:hAnsi="Times New Roman" w:cs="Times New Roman"/>
          <w:sz w:val="24"/>
          <w:szCs w:val="24"/>
        </w:rPr>
        <w:t>och samvaro.</w:t>
      </w:r>
    </w:p>
    <w:p w:rsidR="00E70E46" w:rsidRPr="003612BB" w:rsidRDefault="00E70E46" w:rsidP="003612BB">
      <w:pPr>
        <w:autoSpaceDE w:val="0"/>
        <w:autoSpaceDN w:val="0"/>
        <w:adjustRightInd w:val="0"/>
        <w:spacing w:after="0"/>
        <w:rPr>
          <w:rFonts w:ascii="Times New Roman" w:hAnsi="Times New Roman" w:cs="Times New Roman"/>
          <w:sz w:val="24"/>
          <w:szCs w:val="24"/>
        </w:rPr>
      </w:pPr>
    </w:p>
    <w:p w:rsidR="00756966" w:rsidRPr="003612BB"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t>Ansökan kan avse en alternativt båda inriktningarna. Uppdraget kan variera över tid.</w:t>
      </w:r>
      <w:r w:rsidR="003612BB">
        <w:rPr>
          <w:rFonts w:ascii="Times New Roman" w:hAnsi="Times New Roman" w:cs="Times New Roman"/>
          <w:sz w:val="24"/>
          <w:szCs w:val="24"/>
        </w:rPr>
        <w:t xml:space="preserve"> </w:t>
      </w:r>
      <w:r w:rsidRPr="003612BB">
        <w:rPr>
          <w:rFonts w:ascii="Times New Roman" w:hAnsi="Times New Roman" w:cs="Times New Roman"/>
          <w:sz w:val="24"/>
          <w:szCs w:val="24"/>
        </w:rPr>
        <w:t>Kommunen lämnar därför inte någon volymgaranti.</w:t>
      </w:r>
    </w:p>
    <w:p w:rsidR="00756966" w:rsidRPr="003612BB"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t>För personer som har behov av specialiserad vård oc</w:t>
      </w:r>
      <w:r w:rsidR="003612BB">
        <w:rPr>
          <w:rFonts w:ascii="Times New Roman" w:hAnsi="Times New Roman" w:cs="Times New Roman"/>
          <w:sz w:val="24"/>
          <w:szCs w:val="24"/>
        </w:rPr>
        <w:t xml:space="preserve">h omsorg kan kommunen komma att </w:t>
      </w:r>
      <w:r w:rsidRPr="003612BB">
        <w:rPr>
          <w:rFonts w:ascii="Times New Roman" w:hAnsi="Times New Roman" w:cs="Times New Roman"/>
          <w:sz w:val="24"/>
          <w:szCs w:val="24"/>
        </w:rPr>
        <w:t>placera utanför valfrihetssystemet.</w:t>
      </w:r>
    </w:p>
    <w:p w:rsidR="00756966" w:rsidRPr="003612BB"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lastRenderedPageBreak/>
        <w:t>Om utföraren har tillstånd från IVO att ta emot persone</w:t>
      </w:r>
      <w:r w:rsidR="003612BB">
        <w:rPr>
          <w:rFonts w:ascii="Times New Roman" w:hAnsi="Times New Roman" w:cs="Times New Roman"/>
          <w:sz w:val="24"/>
          <w:szCs w:val="24"/>
        </w:rPr>
        <w:t xml:space="preserve">r under 65 år ska detta anges i </w:t>
      </w:r>
      <w:r w:rsidRPr="003612BB">
        <w:rPr>
          <w:rFonts w:ascii="Times New Roman" w:hAnsi="Times New Roman" w:cs="Times New Roman"/>
          <w:sz w:val="24"/>
          <w:szCs w:val="24"/>
        </w:rPr>
        <w:t>ansökan.</w:t>
      </w:r>
    </w:p>
    <w:p w:rsidR="0087584D" w:rsidRPr="003612BB" w:rsidRDefault="0087584D" w:rsidP="003612BB">
      <w:pPr>
        <w:autoSpaceDE w:val="0"/>
        <w:autoSpaceDN w:val="0"/>
        <w:adjustRightInd w:val="0"/>
        <w:spacing w:after="0"/>
        <w:rPr>
          <w:rFonts w:ascii="Times New Roman" w:hAnsi="Times New Roman" w:cs="Times New Roman"/>
          <w:color w:val="000000"/>
          <w:sz w:val="24"/>
          <w:szCs w:val="24"/>
        </w:rPr>
      </w:pPr>
    </w:p>
    <w:p w:rsidR="008B64A6" w:rsidRDefault="008B64A6" w:rsidP="003612BB">
      <w:pPr>
        <w:autoSpaceDE w:val="0"/>
        <w:autoSpaceDN w:val="0"/>
        <w:adjustRightInd w:val="0"/>
        <w:spacing w:after="0"/>
        <w:rPr>
          <w:rFonts w:ascii="Times New Roman" w:hAnsi="Times New Roman" w:cs="Times New Roman"/>
          <w:b/>
          <w:bCs/>
          <w:color w:val="000000"/>
          <w:sz w:val="24"/>
          <w:szCs w:val="24"/>
        </w:rPr>
      </w:pPr>
    </w:p>
    <w:p w:rsidR="00533D70" w:rsidRDefault="00533D70"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sidR="00756966" w:rsidRPr="003612BB">
        <w:rPr>
          <w:rFonts w:ascii="Times New Roman" w:hAnsi="Times New Roman" w:cs="Times New Roman"/>
          <w:b/>
          <w:bCs/>
          <w:color w:val="000000"/>
          <w:sz w:val="24"/>
          <w:szCs w:val="24"/>
        </w:rPr>
        <w:t xml:space="preserve"> Avtalstiden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Avtalet kommer att gälla från och med tecknandet och tillsvidare.</w:t>
      </w:r>
      <w:r w:rsid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Båda parter äger rätt att säga upp avtalet med tolv (12) månaders uppsägningstid.</w:t>
      </w:r>
    </w:p>
    <w:p w:rsidR="00F133E7"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Uppsägning av avtal ska ske skriftligt. Utföraren får dock inte avbryta eller uppskjuta</w:t>
      </w:r>
      <w:r w:rsid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fullgörandet av de prestationer som avtalats under upps</w:t>
      </w:r>
      <w:r w:rsidR="003612BB">
        <w:rPr>
          <w:rFonts w:ascii="Times New Roman" w:hAnsi="Times New Roman" w:cs="Times New Roman"/>
          <w:color w:val="000000"/>
          <w:sz w:val="24"/>
          <w:szCs w:val="24"/>
        </w:rPr>
        <w:t xml:space="preserve">ägningstiden med åberopande att avtalet sagts upp. </w:t>
      </w:r>
    </w:p>
    <w:p w:rsidR="00F133E7"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Kommunen har rätt att säga upp detta avtal med tre </w:t>
      </w:r>
      <w:r w:rsidR="000C29E7">
        <w:rPr>
          <w:rFonts w:ascii="Times New Roman" w:hAnsi="Times New Roman" w:cs="Times New Roman"/>
          <w:color w:val="000000"/>
          <w:sz w:val="24"/>
          <w:szCs w:val="24"/>
        </w:rPr>
        <w:t xml:space="preserve">(3) månaders varsel om kommunen </w:t>
      </w:r>
      <w:r w:rsidRPr="003612BB">
        <w:rPr>
          <w:rFonts w:ascii="Times New Roman" w:hAnsi="Times New Roman" w:cs="Times New Roman"/>
          <w:color w:val="000000"/>
          <w:sz w:val="24"/>
          <w:szCs w:val="24"/>
        </w:rPr>
        <w:t>uppmärksammar fel eller brister och leverantören inte utan dröjsmål, inom skälig tid, efter</w:t>
      </w:r>
      <w:r w:rsid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skriftlig begäran vidtagit rättelse.</w:t>
      </w:r>
      <w:r w:rsid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Med skälig tid avses den tidsplan som beslutas i åtgärdsp</w:t>
      </w:r>
      <w:r w:rsidR="003612BB">
        <w:rPr>
          <w:rFonts w:ascii="Times New Roman" w:hAnsi="Times New Roman" w:cs="Times New Roman"/>
          <w:color w:val="000000"/>
          <w:sz w:val="24"/>
          <w:szCs w:val="24"/>
        </w:rPr>
        <w:t xml:space="preserve">lan som upprättas för att komma </w:t>
      </w:r>
      <w:r w:rsidRPr="003612BB">
        <w:rPr>
          <w:rFonts w:ascii="Times New Roman" w:hAnsi="Times New Roman" w:cs="Times New Roman"/>
          <w:color w:val="000000"/>
          <w:sz w:val="24"/>
          <w:szCs w:val="24"/>
        </w:rPr>
        <w:t>tillrätta med fel och brister. Åtgärd</w:t>
      </w:r>
      <w:r w:rsidR="0087584D" w:rsidRPr="003612BB">
        <w:rPr>
          <w:rFonts w:ascii="Times New Roman" w:hAnsi="Times New Roman" w:cs="Times New Roman"/>
          <w:color w:val="000000"/>
          <w:sz w:val="24"/>
          <w:szCs w:val="24"/>
        </w:rPr>
        <w:t>s</w:t>
      </w:r>
      <w:r w:rsidRPr="003612BB">
        <w:rPr>
          <w:rFonts w:ascii="Times New Roman" w:hAnsi="Times New Roman" w:cs="Times New Roman"/>
          <w:color w:val="000000"/>
          <w:sz w:val="24"/>
          <w:szCs w:val="24"/>
        </w:rPr>
        <w:t xml:space="preserve">planen upprättas av </w:t>
      </w:r>
      <w:r w:rsidR="003612BB">
        <w:rPr>
          <w:rFonts w:ascii="Times New Roman" w:hAnsi="Times New Roman" w:cs="Times New Roman"/>
          <w:color w:val="000000"/>
          <w:sz w:val="24"/>
          <w:szCs w:val="24"/>
        </w:rPr>
        <w:t xml:space="preserve">utföraren och godkänns av </w:t>
      </w:r>
      <w:r w:rsidR="0087584D" w:rsidRPr="003612BB">
        <w:rPr>
          <w:rFonts w:ascii="Times New Roman" w:hAnsi="Times New Roman" w:cs="Times New Roman"/>
          <w:color w:val="000000"/>
          <w:sz w:val="24"/>
          <w:szCs w:val="24"/>
        </w:rPr>
        <w:t>omsorgsförvaltningen</w:t>
      </w:r>
      <w:r w:rsidR="003612BB">
        <w:rPr>
          <w:rFonts w:ascii="Times New Roman" w:hAnsi="Times New Roman" w:cs="Times New Roman"/>
          <w:color w:val="000000"/>
          <w:sz w:val="24"/>
          <w:szCs w:val="24"/>
        </w:rPr>
        <w:t xml:space="preserve">. </w:t>
      </w:r>
    </w:p>
    <w:p w:rsidR="00F133E7"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Kommunen har även rätt att säga upp avtalet m</w:t>
      </w:r>
      <w:r w:rsidR="003612BB">
        <w:rPr>
          <w:rFonts w:ascii="Times New Roman" w:hAnsi="Times New Roman" w:cs="Times New Roman"/>
          <w:color w:val="000000"/>
          <w:sz w:val="24"/>
          <w:szCs w:val="24"/>
        </w:rPr>
        <w:t xml:space="preserve">ed tolv (12) månaders varsel om </w:t>
      </w:r>
      <w:r w:rsidRPr="003612BB">
        <w:rPr>
          <w:rFonts w:ascii="Times New Roman" w:hAnsi="Times New Roman" w:cs="Times New Roman"/>
          <w:color w:val="000000"/>
          <w:sz w:val="24"/>
          <w:szCs w:val="24"/>
        </w:rPr>
        <w:t>kommunfullmäktige beslutar att kommunen inte längre ska h</w:t>
      </w:r>
      <w:r w:rsidR="003612BB">
        <w:rPr>
          <w:rFonts w:ascii="Times New Roman" w:hAnsi="Times New Roman" w:cs="Times New Roman"/>
          <w:color w:val="000000"/>
          <w:sz w:val="24"/>
          <w:szCs w:val="24"/>
        </w:rPr>
        <w:t xml:space="preserve">a ett valfrihetssystem avseende särskilt boende. </w:t>
      </w:r>
    </w:p>
    <w:p w:rsidR="00F133E7"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Kommunen har även rätt att säga upp detta avtal med tre (3) månaders varsel</w:t>
      </w:r>
      <w:r w:rsidR="003612BB">
        <w:rPr>
          <w:rFonts w:ascii="Times New Roman" w:hAnsi="Times New Roman" w:cs="Times New Roman"/>
          <w:color w:val="000000"/>
          <w:sz w:val="24"/>
          <w:szCs w:val="24"/>
        </w:rPr>
        <w:t xml:space="preserve"> om leverantören </w:t>
      </w:r>
      <w:r w:rsidRPr="003612BB">
        <w:rPr>
          <w:rFonts w:ascii="Times New Roman" w:hAnsi="Times New Roman" w:cs="Times New Roman"/>
          <w:color w:val="000000"/>
          <w:sz w:val="24"/>
          <w:szCs w:val="24"/>
        </w:rPr>
        <w:t>under en sammanhängande period om tolv månader saknar uppdrag. Detta</w:t>
      </w:r>
      <w:r w:rsidR="002526C7" w:rsidRP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gäller från det datum</w:t>
      </w:r>
      <w:r w:rsidR="003612BB">
        <w:rPr>
          <w:rFonts w:ascii="Times New Roman" w:hAnsi="Times New Roman" w:cs="Times New Roman"/>
          <w:color w:val="000000"/>
          <w:sz w:val="24"/>
          <w:szCs w:val="24"/>
        </w:rPr>
        <w:t xml:space="preserve"> då senaste uppdraget upphörde. </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Leverantören har rätt att säga upp detta avtal med tolv (12</w:t>
      </w:r>
      <w:r w:rsidR="003612BB">
        <w:rPr>
          <w:rFonts w:ascii="Times New Roman" w:hAnsi="Times New Roman" w:cs="Times New Roman"/>
          <w:color w:val="000000"/>
          <w:sz w:val="24"/>
          <w:szCs w:val="24"/>
        </w:rPr>
        <w:t xml:space="preserve">) månaders varsel vid väsentlig </w:t>
      </w:r>
      <w:r w:rsidRPr="003612BB">
        <w:rPr>
          <w:rFonts w:ascii="Times New Roman" w:hAnsi="Times New Roman" w:cs="Times New Roman"/>
          <w:color w:val="000000"/>
          <w:sz w:val="24"/>
          <w:szCs w:val="24"/>
        </w:rPr>
        <w:t>förändring i leverantörens verksamhet samt om förändri</w:t>
      </w:r>
      <w:r w:rsidR="003612BB">
        <w:rPr>
          <w:rFonts w:ascii="Times New Roman" w:hAnsi="Times New Roman" w:cs="Times New Roman"/>
          <w:color w:val="000000"/>
          <w:sz w:val="24"/>
          <w:szCs w:val="24"/>
        </w:rPr>
        <w:t xml:space="preserve">ngar sker avseende ersättningar </w:t>
      </w:r>
      <w:r w:rsidRPr="003612BB">
        <w:rPr>
          <w:rFonts w:ascii="Times New Roman" w:hAnsi="Times New Roman" w:cs="Times New Roman"/>
          <w:color w:val="000000"/>
          <w:sz w:val="24"/>
          <w:szCs w:val="24"/>
        </w:rPr>
        <w:t>eller andra avtalsvillkor. Vid väsentlig förändring i levera</w:t>
      </w:r>
      <w:r w:rsidR="003612BB">
        <w:rPr>
          <w:rFonts w:ascii="Times New Roman" w:hAnsi="Times New Roman" w:cs="Times New Roman"/>
          <w:color w:val="000000"/>
          <w:sz w:val="24"/>
          <w:szCs w:val="24"/>
        </w:rPr>
        <w:t xml:space="preserve">ntörens verksamhet ska kommunen snarast underrättas. </w:t>
      </w:r>
      <w:r w:rsidR="00F133E7">
        <w:rPr>
          <w:rFonts w:ascii="Times New Roman" w:hAnsi="Times New Roman" w:cs="Times New Roman"/>
          <w:color w:val="000000"/>
          <w:sz w:val="24"/>
          <w:szCs w:val="24"/>
        </w:rPr>
        <w:t xml:space="preserve">Under </w:t>
      </w:r>
      <w:r w:rsidRPr="003612BB">
        <w:rPr>
          <w:rFonts w:ascii="Times New Roman" w:hAnsi="Times New Roman" w:cs="Times New Roman"/>
          <w:color w:val="000000"/>
          <w:sz w:val="24"/>
          <w:szCs w:val="24"/>
        </w:rPr>
        <w:t>uppsägningstiden har part</w:t>
      </w:r>
      <w:r w:rsidR="002526C7" w:rsidRPr="003612BB">
        <w:rPr>
          <w:rFonts w:ascii="Times New Roman" w:hAnsi="Times New Roman" w:cs="Times New Roman"/>
          <w:color w:val="000000"/>
          <w:sz w:val="24"/>
          <w:szCs w:val="24"/>
        </w:rPr>
        <w:t>erna</w:t>
      </w:r>
      <w:r w:rsidRPr="003612BB">
        <w:rPr>
          <w:rFonts w:ascii="Times New Roman" w:hAnsi="Times New Roman" w:cs="Times New Roman"/>
          <w:color w:val="000000"/>
          <w:sz w:val="24"/>
          <w:szCs w:val="24"/>
        </w:rPr>
        <w:t xml:space="preserve"> skyldighet att full</w:t>
      </w:r>
      <w:r w:rsidR="002526C7" w:rsidRPr="003612BB">
        <w:rPr>
          <w:rFonts w:ascii="Times New Roman" w:hAnsi="Times New Roman" w:cs="Times New Roman"/>
          <w:color w:val="000000"/>
          <w:sz w:val="24"/>
          <w:szCs w:val="24"/>
        </w:rPr>
        <w:t xml:space="preserve">göra berörd avtalsförpliktelse, </w:t>
      </w:r>
      <w:r w:rsidR="003612BB">
        <w:rPr>
          <w:rFonts w:ascii="Times New Roman" w:hAnsi="Times New Roman" w:cs="Times New Roman"/>
          <w:color w:val="000000"/>
          <w:sz w:val="24"/>
          <w:szCs w:val="24"/>
        </w:rPr>
        <w:t xml:space="preserve">senast </w:t>
      </w:r>
      <w:r w:rsidRPr="003612BB">
        <w:rPr>
          <w:rFonts w:ascii="Times New Roman" w:hAnsi="Times New Roman" w:cs="Times New Roman"/>
          <w:color w:val="000000"/>
          <w:sz w:val="24"/>
          <w:szCs w:val="24"/>
        </w:rPr>
        <w:t>överensk</w:t>
      </w:r>
      <w:r w:rsidR="002526C7" w:rsidRPr="003612BB">
        <w:rPr>
          <w:rFonts w:ascii="Times New Roman" w:hAnsi="Times New Roman" w:cs="Times New Roman"/>
          <w:color w:val="000000"/>
          <w:sz w:val="24"/>
          <w:szCs w:val="24"/>
        </w:rPr>
        <w:t xml:space="preserve">omna avtalsvillkor gäller under </w:t>
      </w:r>
      <w:r w:rsidR="003612BB">
        <w:rPr>
          <w:rFonts w:ascii="Times New Roman" w:hAnsi="Times New Roman" w:cs="Times New Roman"/>
          <w:color w:val="000000"/>
          <w:sz w:val="24"/>
          <w:szCs w:val="24"/>
        </w:rPr>
        <w:t xml:space="preserve">uppsägningstiden. </w:t>
      </w:r>
      <w:r w:rsidRPr="003612BB">
        <w:rPr>
          <w:rFonts w:ascii="Times New Roman" w:hAnsi="Times New Roman" w:cs="Times New Roman"/>
          <w:color w:val="000000"/>
          <w:sz w:val="24"/>
          <w:szCs w:val="24"/>
        </w:rPr>
        <w:t>Uppsägning ska ske skriftligt och kostnadsfritt och skrivas under av behörig firmatecknare.</w:t>
      </w:r>
    </w:p>
    <w:p w:rsidR="0087584D" w:rsidRPr="003612BB" w:rsidRDefault="0087584D" w:rsidP="003612BB">
      <w:pPr>
        <w:autoSpaceDE w:val="0"/>
        <w:autoSpaceDN w:val="0"/>
        <w:adjustRightInd w:val="0"/>
        <w:spacing w:after="0"/>
        <w:rPr>
          <w:rFonts w:ascii="Times New Roman" w:hAnsi="Times New Roman" w:cs="Times New Roman"/>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756966" w:rsidRPr="003612BB">
        <w:rPr>
          <w:rFonts w:ascii="Times New Roman" w:hAnsi="Times New Roman" w:cs="Times New Roman"/>
          <w:b/>
          <w:bCs/>
          <w:color w:val="000000"/>
          <w:sz w:val="24"/>
          <w:szCs w:val="24"/>
        </w:rPr>
        <w:t xml:space="preserve"> Tilläggstjänster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har rätt att erbjuda tilläggstjänster vilk</w:t>
      </w:r>
      <w:r w:rsidR="003612BB">
        <w:rPr>
          <w:rFonts w:ascii="Times New Roman" w:hAnsi="Times New Roman" w:cs="Times New Roman"/>
          <w:color w:val="000000"/>
          <w:sz w:val="24"/>
          <w:szCs w:val="24"/>
        </w:rPr>
        <w:t xml:space="preserve">et är tjänster som inte ingår i </w:t>
      </w:r>
      <w:r w:rsidRPr="003612BB">
        <w:rPr>
          <w:rFonts w:ascii="Times New Roman" w:hAnsi="Times New Roman" w:cs="Times New Roman"/>
          <w:color w:val="000000"/>
          <w:sz w:val="24"/>
          <w:szCs w:val="24"/>
        </w:rPr>
        <w:t>biståndsbeslutet eller enligt detta avtal. Tilläggstjänst</w:t>
      </w:r>
      <w:r w:rsidR="003612BB">
        <w:rPr>
          <w:rFonts w:ascii="Times New Roman" w:hAnsi="Times New Roman" w:cs="Times New Roman"/>
          <w:color w:val="000000"/>
          <w:sz w:val="24"/>
          <w:szCs w:val="24"/>
        </w:rPr>
        <w:t xml:space="preserve">erna är därmed momspliktiga och </w:t>
      </w:r>
      <w:r w:rsidRPr="003612BB">
        <w:rPr>
          <w:rFonts w:ascii="Times New Roman" w:hAnsi="Times New Roman" w:cs="Times New Roman"/>
          <w:color w:val="000000"/>
          <w:sz w:val="24"/>
          <w:szCs w:val="24"/>
        </w:rPr>
        <w:t>faktureras den enskilde. Utföraren ska informera den ensk</w:t>
      </w:r>
      <w:r w:rsidR="003612BB">
        <w:rPr>
          <w:rFonts w:ascii="Times New Roman" w:hAnsi="Times New Roman" w:cs="Times New Roman"/>
          <w:color w:val="000000"/>
          <w:sz w:val="24"/>
          <w:szCs w:val="24"/>
        </w:rPr>
        <w:t xml:space="preserve">ilde om att tjänsten innebär en </w:t>
      </w:r>
      <w:r w:rsidRPr="003612BB">
        <w:rPr>
          <w:rFonts w:ascii="Times New Roman" w:hAnsi="Times New Roman" w:cs="Times New Roman"/>
          <w:color w:val="000000"/>
          <w:sz w:val="24"/>
          <w:szCs w:val="24"/>
        </w:rPr>
        <w:t>kostnad för den enskilde. Utförandet av tilläggstjänster får in</w:t>
      </w:r>
      <w:r w:rsidR="003612BB">
        <w:rPr>
          <w:rFonts w:ascii="Times New Roman" w:hAnsi="Times New Roman" w:cs="Times New Roman"/>
          <w:color w:val="000000"/>
          <w:sz w:val="24"/>
          <w:szCs w:val="24"/>
        </w:rPr>
        <w:t xml:space="preserve">te inkräkta på åtagandet enligt </w:t>
      </w:r>
      <w:r w:rsidRPr="003612BB">
        <w:rPr>
          <w:rFonts w:ascii="Times New Roman" w:hAnsi="Times New Roman" w:cs="Times New Roman"/>
          <w:color w:val="000000"/>
          <w:sz w:val="24"/>
          <w:szCs w:val="24"/>
        </w:rPr>
        <w:t>detta avtal.</w:t>
      </w:r>
    </w:p>
    <w:p w:rsidR="0087584D" w:rsidRPr="003612BB" w:rsidRDefault="0087584D" w:rsidP="003612BB">
      <w:pPr>
        <w:autoSpaceDE w:val="0"/>
        <w:autoSpaceDN w:val="0"/>
        <w:adjustRightInd w:val="0"/>
        <w:spacing w:after="0"/>
        <w:rPr>
          <w:rFonts w:ascii="Times New Roman" w:hAnsi="Times New Roman" w:cs="Times New Roman"/>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1.6</w:t>
      </w:r>
      <w:r w:rsidR="00756966" w:rsidRPr="003612BB">
        <w:rPr>
          <w:rFonts w:ascii="Times New Roman" w:hAnsi="Times New Roman" w:cs="Times New Roman"/>
          <w:b/>
          <w:bCs/>
          <w:color w:val="000000"/>
          <w:sz w:val="24"/>
          <w:szCs w:val="24"/>
        </w:rPr>
        <w:t xml:space="preserve"> Ickevalsalternativ</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Ett ickevalsalternativ ska finnas enligt 9 kap 2 § LOV för den som inte vill eller kan välja</w:t>
      </w:r>
      <w:r w:rsidR="003612BB">
        <w:rPr>
          <w:rFonts w:ascii="Times New Roman" w:hAnsi="Times New Roman" w:cs="Times New Roman"/>
          <w:color w:val="000000"/>
          <w:sz w:val="24"/>
          <w:szCs w:val="24"/>
        </w:rPr>
        <w:t xml:space="preserve"> </w:t>
      </w:r>
      <w:r w:rsidR="002526C7" w:rsidRPr="003612BB">
        <w:rPr>
          <w:rFonts w:ascii="Times New Roman" w:hAnsi="Times New Roman" w:cs="Times New Roman"/>
          <w:color w:val="000000"/>
          <w:sz w:val="24"/>
          <w:szCs w:val="24"/>
        </w:rPr>
        <w:t>utförare själv.</w:t>
      </w:r>
      <w:r w:rsidRPr="003612BB">
        <w:rPr>
          <w:rFonts w:ascii="Times New Roman" w:hAnsi="Times New Roman" w:cs="Times New Roman"/>
          <w:color w:val="000000"/>
          <w:sz w:val="24"/>
          <w:szCs w:val="24"/>
        </w:rPr>
        <w:t xml:space="preserve"> Ickevalsalternativet innebär att den enskilde er</w:t>
      </w:r>
      <w:r w:rsidR="003612BB">
        <w:rPr>
          <w:rFonts w:ascii="Times New Roman" w:hAnsi="Times New Roman" w:cs="Times New Roman"/>
          <w:color w:val="000000"/>
          <w:sz w:val="24"/>
          <w:szCs w:val="24"/>
        </w:rPr>
        <w:t xml:space="preserve">bjuds första tillgängliga plats </w:t>
      </w:r>
      <w:r w:rsidRPr="003612BB">
        <w:rPr>
          <w:rFonts w:ascii="Times New Roman" w:hAnsi="Times New Roman" w:cs="Times New Roman"/>
          <w:color w:val="000000"/>
          <w:sz w:val="24"/>
          <w:szCs w:val="24"/>
        </w:rPr>
        <w:t>inom ett vård- och omsorgsboende för den egna målgruppen</w:t>
      </w:r>
      <w:r w:rsidR="000759A4" w:rsidRPr="003612BB">
        <w:rPr>
          <w:rFonts w:ascii="Times New Roman" w:hAnsi="Times New Roman" w:cs="Times New Roman"/>
          <w:color w:val="000000"/>
          <w:sz w:val="24"/>
          <w:szCs w:val="24"/>
        </w:rPr>
        <w:t xml:space="preserve"> i Sölvesborgs ko</w:t>
      </w:r>
      <w:r w:rsidRPr="003612BB">
        <w:rPr>
          <w:rFonts w:ascii="Times New Roman" w:hAnsi="Times New Roman" w:cs="Times New Roman"/>
          <w:color w:val="000000"/>
          <w:sz w:val="24"/>
          <w:szCs w:val="24"/>
        </w:rPr>
        <w:t xml:space="preserve">mmun. Om det </w:t>
      </w:r>
      <w:r w:rsidRPr="003612BB">
        <w:rPr>
          <w:rFonts w:ascii="Times New Roman" w:hAnsi="Times New Roman" w:cs="Times New Roman"/>
          <w:color w:val="000000"/>
          <w:sz w:val="24"/>
          <w:szCs w:val="24"/>
        </w:rPr>
        <w:lastRenderedPageBreak/>
        <w:t>finns fler tillgängliga platser gäller närhetspr</w:t>
      </w:r>
      <w:r w:rsidR="003612BB">
        <w:rPr>
          <w:rFonts w:ascii="Times New Roman" w:hAnsi="Times New Roman" w:cs="Times New Roman"/>
          <w:color w:val="000000"/>
          <w:sz w:val="24"/>
          <w:szCs w:val="24"/>
        </w:rPr>
        <w:t xml:space="preserve">incipen, vilket innebär att det </w:t>
      </w:r>
      <w:r w:rsidRPr="003612BB">
        <w:rPr>
          <w:rFonts w:ascii="Times New Roman" w:hAnsi="Times New Roman" w:cs="Times New Roman"/>
          <w:color w:val="000000"/>
          <w:sz w:val="24"/>
          <w:szCs w:val="24"/>
        </w:rPr>
        <w:t>vård- och omsorgsboende som ligger närmast den enskildes bostadsadress erbjuds.</w:t>
      </w:r>
    </w:p>
    <w:p w:rsidR="0087584D" w:rsidRPr="003612BB" w:rsidRDefault="0087584D" w:rsidP="003612BB">
      <w:pPr>
        <w:autoSpaceDE w:val="0"/>
        <w:autoSpaceDN w:val="0"/>
        <w:adjustRightInd w:val="0"/>
        <w:spacing w:after="0"/>
        <w:rPr>
          <w:rFonts w:ascii="Times New Roman" w:hAnsi="Times New Roman" w:cs="Times New Roman"/>
          <w:b/>
          <w:bCs/>
          <w:color w:val="000000"/>
          <w:sz w:val="24"/>
          <w:szCs w:val="24"/>
        </w:rPr>
      </w:pPr>
    </w:p>
    <w:p w:rsidR="008B64A6" w:rsidRDefault="008B64A6" w:rsidP="003612BB">
      <w:pPr>
        <w:autoSpaceDE w:val="0"/>
        <w:autoSpaceDN w:val="0"/>
        <w:adjustRightInd w:val="0"/>
        <w:spacing w:after="0"/>
        <w:rPr>
          <w:rFonts w:ascii="Times New Roman" w:hAnsi="Times New Roman" w:cs="Times New Roman"/>
          <w:b/>
          <w:bCs/>
          <w:color w:val="000000"/>
          <w:sz w:val="24"/>
          <w:szCs w:val="24"/>
        </w:rPr>
      </w:pPr>
    </w:p>
    <w:p w:rsidR="008B64A6" w:rsidRDefault="008B64A6"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r w:rsidR="00756966" w:rsidRPr="003612BB">
        <w:rPr>
          <w:rFonts w:ascii="Times New Roman" w:hAnsi="Times New Roman" w:cs="Times New Roman"/>
          <w:b/>
          <w:bCs/>
          <w:color w:val="000000"/>
          <w:sz w:val="24"/>
          <w:szCs w:val="24"/>
        </w:rPr>
        <w:t xml:space="preserve"> Rutiner för omval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Den enskilde har alltid rätt att flytta till ett annat </w:t>
      </w:r>
      <w:r w:rsidR="006A7269">
        <w:rPr>
          <w:rFonts w:ascii="Times New Roman" w:hAnsi="Times New Roman" w:cs="Times New Roman"/>
          <w:color w:val="000000"/>
          <w:sz w:val="24"/>
          <w:szCs w:val="24"/>
        </w:rPr>
        <w:t xml:space="preserve">särskilt </w:t>
      </w:r>
      <w:r w:rsidRPr="003612BB">
        <w:rPr>
          <w:rFonts w:ascii="Times New Roman" w:hAnsi="Times New Roman" w:cs="Times New Roman"/>
          <w:color w:val="000000"/>
          <w:sz w:val="24"/>
          <w:szCs w:val="24"/>
        </w:rPr>
        <w:t>boende inom ramen för</w:t>
      </w:r>
      <w:r w:rsid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valfrihetssystemet och i mån av plats. Den enskilde kan lämna önskemål om att få flytta ti</w:t>
      </w:r>
      <w:r w:rsidR="003612BB">
        <w:rPr>
          <w:rFonts w:ascii="Times New Roman" w:hAnsi="Times New Roman" w:cs="Times New Roman"/>
          <w:color w:val="000000"/>
          <w:sz w:val="24"/>
          <w:szCs w:val="24"/>
        </w:rPr>
        <w:t xml:space="preserve">ll </w:t>
      </w:r>
      <w:r w:rsidRPr="003612BB">
        <w:rPr>
          <w:rFonts w:ascii="Times New Roman" w:hAnsi="Times New Roman" w:cs="Times New Roman"/>
          <w:color w:val="000000"/>
          <w:sz w:val="24"/>
          <w:szCs w:val="24"/>
        </w:rPr>
        <w:t>ett annat boende så snart det finns en plats ledig förutsatt</w:t>
      </w:r>
      <w:r w:rsidR="003612BB">
        <w:rPr>
          <w:rFonts w:ascii="Times New Roman" w:hAnsi="Times New Roman" w:cs="Times New Roman"/>
          <w:color w:val="000000"/>
          <w:sz w:val="24"/>
          <w:szCs w:val="24"/>
        </w:rPr>
        <w:t xml:space="preserve"> att boendet har den inriktning </w:t>
      </w:r>
      <w:r w:rsidRPr="003612BB">
        <w:rPr>
          <w:rFonts w:ascii="Times New Roman" w:hAnsi="Times New Roman" w:cs="Times New Roman"/>
          <w:color w:val="000000"/>
          <w:sz w:val="24"/>
          <w:szCs w:val="24"/>
        </w:rPr>
        <w:t>som den enskilde har behov av. Byte av utförare ska sk</w:t>
      </w:r>
      <w:r w:rsidR="003612BB">
        <w:rPr>
          <w:rFonts w:ascii="Times New Roman" w:hAnsi="Times New Roman" w:cs="Times New Roman"/>
          <w:color w:val="000000"/>
          <w:sz w:val="24"/>
          <w:szCs w:val="24"/>
        </w:rPr>
        <w:t>e skyndsamt och i samarbete med</w:t>
      </w:r>
      <w:r w:rsidRPr="003612BB">
        <w:rPr>
          <w:rFonts w:ascii="Times New Roman" w:hAnsi="Times New Roman" w:cs="Times New Roman"/>
          <w:color w:val="000000"/>
          <w:sz w:val="24"/>
          <w:szCs w:val="24"/>
        </w:rPr>
        <w:t xml:space="preserve">biståndshandläggare. Befintlig och ny utförare ska aktivt medverka till en </w:t>
      </w:r>
      <w:r w:rsidR="003612BB">
        <w:rPr>
          <w:rFonts w:ascii="Times New Roman" w:hAnsi="Times New Roman" w:cs="Times New Roman"/>
          <w:color w:val="000000"/>
          <w:sz w:val="24"/>
          <w:szCs w:val="24"/>
        </w:rPr>
        <w:t xml:space="preserve">säker övergång mellan verksamheterna. </w:t>
      </w:r>
      <w:r w:rsidRPr="003612BB">
        <w:rPr>
          <w:rFonts w:ascii="Times New Roman" w:hAnsi="Times New Roman" w:cs="Times New Roman"/>
          <w:color w:val="000000"/>
          <w:sz w:val="24"/>
          <w:szCs w:val="24"/>
        </w:rPr>
        <w:t xml:space="preserve">Vid planerad avflyttning räknas platsen som </w:t>
      </w:r>
      <w:proofErr w:type="gramStart"/>
      <w:r w:rsidRPr="003612BB">
        <w:rPr>
          <w:rFonts w:ascii="Times New Roman" w:hAnsi="Times New Roman" w:cs="Times New Roman"/>
          <w:color w:val="000000"/>
          <w:sz w:val="24"/>
          <w:szCs w:val="24"/>
        </w:rPr>
        <w:t>ej</w:t>
      </w:r>
      <w:proofErr w:type="gramEnd"/>
      <w:r w:rsidRPr="003612BB">
        <w:rPr>
          <w:rFonts w:ascii="Times New Roman" w:hAnsi="Times New Roman" w:cs="Times New Roman"/>
          <w:color w:val="000000"/>
          <w:sz w:val="24"/>
          <w:szCs w:val="24"/>
        </w:rPr>
        <w:t xml:space="preserve"> belagd och ingen ersättning utgår.</w:t>
      </w:r>
    </w:p>
    <w:p w:rsidR="0087584D" w:rsidRPr="003612BB" w:rsidRDefault="0087584D"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sidR="00756966" w:rsidRPr="003612BB">
        <w:rPr>
          <w:rFonts w:ascii="Times New Roman" w:hAnsi="Times New Roman" w:cs="Times New Roman"/>
          <w:b/>
          <w:bCs/>
          <w:color w:val="000000"/>
          <w:sz w:val="24"/>
          <w:szCs w:val="24"/>
        </w:rPr>
        <w:t xml:space="preserve"> Referensnummer</w:t>
      </w:r>
    </w:p>
    <w:p w:rsidR="00756966" w:rsidRPr="00F133E7"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color w:val="000000"/>
          <w:sz w:val="24"/>
          <w:szCs w:val="24"/>
        </w:rPr>
        <w:t>Upphandlingen har refe</w:t>
      </w:r>
      <w:r w:rsidR="0087584D" w:rsidRPr="003612BB">
        <w:rPr>
          <w:rFonts w:ascii="Times New Roman" w:hAnsi="Times New Roman" w:cs="Times New Roman"/>
          <w:color w:val="000000"/>
          <w:sz w:val="24"/>
          <w:szCs w:val="24"/>
        </w:rPr>
        <w:t xml:space="preserve">rensnummer/ diarienummer </w:t>
      </w:r>
      <w:r w:rsidR="00F133E7" w:rsidRPr="00F133E7">
        <w:rPr>
          <w:rFonts w:ascii="Times New Roman" w:hAnsi="Times New Roman" w:cs="Times New Roman"/>
          <w:sz w:val="24"/>
          <w:szCs w:val="24"/>
        </w:rPr>
        <w:t>SN 2017/4</w:t>
      </w:r>
      <w:r w:rsidR="00F133E7">
        <w:rPr>
          <w:rFonts w:ascii="Times New Roman" w:hAnsi="Times New Roman" w:cs="Times New Roman"/>
          <w:sz w:val="24"/>
          <w:szCs w:val="24"/>
        </w:rPr>
        <w:t>.</w:t>
      </w:r>
    </w:p>
    <w:p w:rsidR="0087584D" w:rsidRPr="003612BB" w:rsidRDefault="0087584D" w:rsidP="003612BB">
      <w:pPr>
        <w:autoSpaceDE w:val="0"/>
        <w:autoSpaceDN w:val="0"/>
        <w:adjustRightInd w:val="0"/>
        <w:spacing w:after="0"/>
        <w:rPr>
          <w:rFonts w:ascii="Times New Roman" w:hAnsi="Times New Roman" w:cs="Times New Roman"/>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sidR="00756966" w:rsidRPr="003612BB">
        <w:rPr>
          <w:rFonts w:ascii="Times New Roman" w:hAnsi="Times New Roman" w:cs="Times New Roman"/>
          <w:b/>
          <w:bCs/>
          <w:color w:val="000000"/>
          <w:sz w:val="24"/>
          <w:szCs w:val="24"/>
        </w:rPr>
        <w:t xml:space="preserve"> Den upphandlande myndigheten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Upphandlande myndigheten är</w:t>
      </w:r>
      <w:r w:rsidR="0087584D" w:rsidRPr="003612BB">
        <w:rPr>
          <w:rFonts w:ascii="Times New Roman" w:hAnsi="Times New Roman" w:cs="Times New Roman"/>
          <w:color w:val="000000"/>
          <w:sz w:val="24"/>
          <w:szCs w:val="24"/>
        </w:rPr>
        <w:t xml:space="preserve"> Sölvesborgs kommun omsorgsnämnden</w:t>
      </w:r>
      <w:r w:rsidR="003612BB">
        <w:rPr>
          <w:rFonts w:ascii="Times New Roman" w:hAnsi="Times New Roman" w:cs="Times New Roman"/>
          <w:color w:val="000000"/>
          <w:sz w:val="24"/>
          <w:szCs w:val="24"/>
        </w:rPr>
        <w:t xml:space="preserve">. Organisationsnummer </w:t>
      </w:r>
      <w:r w:rsidR="0087584D" w:rsidRPr="003612BB">
        <w:rPr>
          <w:rFonts w:ascii="Times New Roman" w:hAnsi="Times New Roman" w:cs="Times New Roman"/>
          <w:color w:val="000000"/>
          <w:sz w:val="24"/>
          <w:szCs w:val="24"/>
        </w:rPr>
        <w:t>212000-0852</w:t>
      </w:r>
      <w:r w:rsidRPr="003612BB">
        <w:rPr>
          <w:rFonts w:ascii="Times New Roman" w:hAnsi="Times New Roman" w:cs="Times New Roman"/>
          <w:color w:val="000000"/>
          <w:sz w:val="24"/>
          <w:szCs w:val="24"/>
        </w:rPr>
        <w:t>.</w:t>
      </w:r>
    </w:p>
    <w:p w:rsidR="0087584D" w:rsidRPr="003612BB" w:rsidRDefault="0087584D" w:rsidP="003612BB">
      <w:pPr>
        <w:autoSpaceDE w:val="0"/>
        <w:autoSpaceDN w:val="0"/>
        <w:adjustRightInd w:val="0"/>
        <w:spacing w:after="0"/>
        <w:rPr>
          <w:rFonts w:ascii="Times New Roman" w:hAnsi="Times New Roman" w:cs="Times New Roman"/>
          <w:color w:val="000000"/>
          <w:sz w:val="24"/>
          <w:szCs w:val="24"/>
        </w:rPr>
      </w:pPr>
    </w:p>
    <w:p w:rsidR="00756966" w:rsidRPr="003612BB" w:rsidRDefault="006A726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1.10</w:t>
      </w:r>
      <w:r w:rsidR="00756966" w:rsidRPr="003612BB">
        <w:rPr>
          <w:rFonts w:ascii="Times New Roman" w:hAnsi="Times New Roman" w:cs="Times New Roman"/>
          <w:b/>
          <w:bCs/>
          <w:color w:val="000000"/>
          <w:sz w:val="24"/>
          <w:szCs w:val="24"/>
        </w:rPr>
        <w:t xml:space="preserve"> Kontaktperson under upphandlingen</w:t>
      </w:r>
    </w:p>
    <w:p w:rsidR="00F133E7"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Verksamhetsfrågor, administrativa frågor </w:t>
      </w:r>
      <w:r w:rsidR="003612BB">
        <w:rPr>
          <w:rFonts w:ascii="Times New Roman" w:hAnsi="Times New Roman" w:cs="Times New Roman"/>
          <w:color w:val="000000"/>
          <w:sz w:val="24"/>
          <w:szCs w:val="24"/>
        </w:rPr>
        <w:t xml:space="preserve">om upphandlingen samt frågor om </w:t>
      </w:r>
      <w:r w:rsidRPr="003612BB">
        <w:rPr>
          <w:rFonts w:ascii="Times New Roman" w:hAnsi="Times New Roman" w:cs="Times New Roman"/>
          <w:color w:val="000000"/>
          <w:sz w:val="24"/>
          <w:szCs w:val="24"/>
        </w:rPr>
        <w:t xml:space="preserve">förfrågningsunderlaget </w:t>
      </w:r>
      <w:r w:rsidR="002673EA" w:rsidRPr="003612BB">
        <w:rPr>
          <w:rFonts w:ascii="Times New Roman" w:hAnsi="Times New Roman" w:cs="Times New Roman"/>
          <w:color w:val="000000"/>
          <w:sz w:val="24"/>
          <w:szCs w:val="24"/>
        </w:rPr>
        <w:t xml:space="preserve">ställs </w:t>
      </w:r>
      <w:r w:rsidR="00F133E7">
        <w:rPr>
          <w:rFonts w:ascii="Times New Roman" w:hAnsi="Times New Roman" w:cs="Times New Roman"/>
          <w:color w:val="000000"/>
          <w:sz w:val="24"/>
          <w:szCs w:val="24"/>
        </w:rPr>
        <w:t xml:space="preserve">till Åsa Högstedt Tel 0456-816054 eller </w:t>
      </w:r>
      <w:r w:rsidR="007F4F4E" w:rsidRPr="003612BB">
        <w:rPr>
          <w:rFonts w:ascii="Times New Roman" w:hAnsi="Times New Roman" w:cs="Times New Roman"/>
          <w:color w:val="000000"/>
          <w:sz w:val="24"/>
          <w:szCs w:val="24"/>
        </w:rPr>
        <w:t>via mail</w:t>
      </w:r>
      <w:r w:rsidR="002673EA" w:rsidRPr="003612BB">
        <w:rPr>
          <w:rFonts w:ascii="Times New Roman" w:hAnsi="Times New Roman" w:cs="Times New Roman"/>
          <w:color w:val="000000"/>
          <w:sz w:val="24"/>
          <w:szCs w:val="24"/>
        </w:rPr>
        <w:t xml:space="preserve"> </w:t>
      </w:r>
      <w:hyperlink r:id="rId9" w:history="1">
        <w:r w:rsidR="00F133E7" w:rsidRPr="00B617BC">
          <w:rPr>
            <w:rStyle w:val="Hyperlnk"/>
            <w:rFonts w:ascii="Times New Roman" w:hAnsi="Times New Roman" w:cs="Times New Roman"/>
            <w:sz w:val="24"/>
            <w:szCs w:val="24"/>
          </w:rPr>
          <w:t>asa.hogstedt@solvesborg</w:t>
        </w:r>
      </w:hyperlink>
      <w:r w:rsidR="00F133E7">
        <w:rPr>
          <w:rFonts w:ascii="Times New Roman" w:hAnsi="Times New Roman" w:cs="Times New Roman"/>
          <w:color w:val="000000"/>
          <w:sz w:val="24"/>
          <w:szCs w:val="24"/>
        </w:rPr>
        <w:t xml:space="preserve"> eller </w:t>
      </w:r>
      <w:r w:rsidR="002673EA" w:rsidRPr="003612BB">
        <w:rPr>
          <w:rFonts w:ascii="Times New Roman" w:hAnsi="Times New Roman" w:cs="Times New Roman"/>
          <w:color w:val="000000"/>
          <w:sz w:val="24"/>
          <w:szCs w:val="24"/>
        </w:rPr>
        <w:t>till</w:t>
      </w:r>
      <w:r w:rsidR="007F4F4E" w:rsidRPr="003612BB">
        <w:rPr>
          <w:rFonts w:ascii="Times New Roman" w:hAnsi="Times New Roman" w:cs="Times New Roman"/>
          <w:color w:val="000000"/>
          <w:sz w:val="24"/>
          <w:szCs w:val="24"/>
        </w:rPr>
        <w:t xml:space="preserve"> </w:t>
      </w:r>
      <w:r w:rsidR="00F133E7">
        <w:rPr>
          <w:rFonts w:ascii="Times New Roman" w:hAnsi="Times New Roman" w:cs="Times New Roman"/>
          <w:color w:val="000000"/>
          <w:sz w:val="24"/>
          <w:szCs w:val="24"/>
        </w:rPr>
        <w:t>Lena Wilson-Ericsson Tel 0456-816076 eller via mail lena.wilson-ericsson@solvesborg.se</w:t>
      </w:r>
      <w:r w:rsidR="0087584D" w:rsidRPr="003612BB">
        <w:rPr>
          <w:rFonts w:ascii="Times New Roman" w:hAnsi="Times New Roman" w:cs="Times New Roman"/>
          <w:color w:val="000000"/>
          <w:sz w:val="24"/>
          <w:szCs w:val="24"/>
        </w:rPr>
        <w:t xml:space="preserve"> </w:t>
      </w:r>
    </w:p>
    <w:p w:rsidR="0087584D" w:rsidRPr="003612BB" w:rsidRDefault="0087584D"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2 Upphandlingsföreskrifter</w:t>
      </w:r>
    </w:p>
    <w:p w:rsidR="007F4F4E" w:rsidRPr="003612BB" w:rsidRDefault="007F4F4E"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2.1 Begäran om sekretess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Anser sökande att uppgifter i inlämnad ansökan sk</w:t>
      </w:r>
      <w:r w:rsidR="00F133E7">
        <w:rPr>
          <w:rFonts w:ascii="Times New Roman" w:hAnsi="Times New Roman" w:cs="Times New Roman"/>
          <w:color w:val="000000"/>
          <w:sz w:val="24"/>
          <w:szCs w:val="24"/>
        </w:rPr>
        <w:t xml:space="preserve">a sekretessbeläggas ska sökande </w:t>
      </w:r>
      <w:r w:rsidRPr="003612BB">
        <w:rPr>
          <w:rFonts w:ascii="Times New Roman" w:hAnsi="Times New Roman" w:cs="Times New Roman"/>
          <w:color w:val="000000"/>
          <w:sz w:val="24"/>
          <w:szCs w:val="24"/>
        </w:rPr>
        <w:t xml:space="preserve">precisera vilka uppgifter detta gäller och vilken skada </w:t>
      </w:r>
      <w:r w:rsidR="00F133E7">
        <w:rPr>
          <w:rFonts w:ascii="Times New Roman" w:hAnsi="Times New Roman" w:cs="Times New Roman"/>
          <w:color w:val="000000"/>
          <w:sz w:val="24"/>
          <w:szCs w:val="24"/>
        </w:rPr>
        <w:t xml:space="preserve">som skulle åsamkas utföraren om </w:t>
      </w:r>
      <w:r w:rsidRPr="003612BB">
        <w:rPr>
          <w:rFonts w:ascii="Times New Roman" w:hAnsi="Times New Roman" w:cs="Times New Roman"/>
          <w:color w:val="000000"/>
          <w:sz w:val="24"/>
          <w:szCs w:val="24"/>
        </w:rPr>
        <w:t>uppgifterna röjs. Det är dock kommunen, i egenskap av of</w:t>
      </w:r>
      <w:r w:rsidR="00F133E7">
        <w:rPr>
          <w:rFonts w:ascii="Times New Roman" w:hAnsi="Times New Roman" w:cs="Times New Roman"/>
          <w:color w:val="000000"/>
          <w:sz w:val="24"/>
          <w:szCs w:val="24"/>
        </w:rPr>
        <w:t xml:space="preserve">fentlig myndighet, som beslutar </w:t>
      </w:r>
      <w:r w:rsidRPr="003612BB">
        <w:rPr>
          <w:rFonts w:ascii="Times New Roman" w:hAnsi="Times New Roman" w:cs="Times New Roman"/>
          <w:color w:val="000000"/>
          <w:sz w:val="24"/>
          <w:szCs w:val="24"/>
        </w:rPr>
        <w:t>om en uppgift kan sekretessbeläggas. Beslutet ka</w:t>
      </w:r>
      <w:r w:rsidR="00F133E7">
        <w:rPr>
          <w:rFonts w:ascii="Times New Roman" w:hAnsi="Times New Roman" w:cs="Times New Roman"/>
          <w:color w:val="000000"/>
          <w:sz w:val="24"/>
          <w:szCs w:val="24"/>
        </w:rPr>
        <w:t xml:space="preserve">n överklagas till Kammarrätten. </w:t>
      </w:r>
      <w:r w:rsidRPr="003612BB">
        <w:rPr>
          <w:rFonts w:ascii="Times New Roman" w:hAnsi="Times New Roman" w:cs="Times New Roman"/>
          <w:color w:val="000000"/>
          <w:sz w:val="24"/>
          <w:szCs w:val="24"/>
        </w:rPr>
        <w:t>För att en uppgift i en handling ska kunna sekretessb</w:t>
      </w:r>
      <w:r w:rsidR="00F133E7">
        <w:rPr>
          <w:rFonts w:ascii="Times New Roman" w:hAnsi="Times New Roman" w:cs="Times New Roman"/>
          <w:color w:val="000000"/>
          <w:sz w:val="24"/>
          <w:szCs w:val="24"/>
        </w:rPr>
        <w:t xml:space="preserve">eläggas måste det finnas stöd i </w:t>
      </w:r>
      <w:r w:rsidRPr="003612BB">
        <w:rPr>
          <w:rFonts w:ascii="Times New Roman" w:hAnsi="Times New Roman" w:cs="Times New Roman"/>
          <w:color w:val="000000"/>
          <w:sz w:val="24"/>
          <w:szCs w:val="24"/>
        </w:rPr>
        <w:t>offentlighets- och sekretesslagen (OSL). Enligt 31 kap. 16 § O</w:t>
      </w:r>
      <w:r w:rsidR="00F133E7">
        <w:rPr>
          <w:rFonts w:ascii="Times New Roman" w:hAnsi="Times New Roman" w:cs="Times New Roman"/>
          <w:color w:val="000000"/>
          <w:sz w:val="24"/>
          <w:szCs w:val="24"/>
        </w:rPr>
        <w:t xml:space="preserve">SL gäller sekretess för uppgift </w:t>
      </w:r>
      <w:r w:rsidRPr="003612BB">
        <w:rPr>
          <w:rFonts w:ascii="Times New Roman" w:hAnsi="Times New Roman" w:cs="Times New Roman"/>
          <w:color w:val="000000"/>
          <w:sz w:val="24"/>
          <w:szCs w:val="24"/>
        </w:rPr>
        <w:t>om drifts- eller affärsförhållanden i ansökan om sökanden lider skada om uppgiften röjs.</w:t>
      </w:r>
    </w:p>
    <w:p w:rsidR="002526C7"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lastRenderedPageBreak/>
        <w:t>Ange om ni önskar sekrete</w:t>
      </w:r>
      <w:r w:rsidR="002673EA" w:rsidRPr="003612BB">
        <w:rPr>
          <w:rFonts w:ascii="Times New Roman" w:hAnsi="Times New Roman" w:cs="Times New Roman"/>
          <w:i/>
          <w:iCs/>
          <w:color w:val="000000"/>
          <w:sz w:val="24"/>
          <w:szCs w:val="24"/>
        </w:rPr>
        <w:t xml:space="preserve">ssbelägga något i ansökan. Ange </w:t>
      </w:r>
      <w:r w:rsidRPr="003612BB">
        <w:rPr>
          <w:rFonts w:ascii="Times New Roman" w:hAnsi="Times New Roman" w:cs="Times New Roman"/>
          <w:i/>
          <w:iCs/>
          <w:color w:val="000000"/>
          <w:sz w:val="24"/>
          <w:szCs w:val="24"/>
        </w:rPr>
        <w:t>v</w:t>
      </w:r>
      <w:r w:rsidR="002526C7" w:rsidRPr="003612BB">
        <w:rPr>
          <w:rFonts w:ascii="Times New Roman" w:hAnsi="Times New Roman" w:cs="Times New Roman"/>
          <w:i/>
          <w:iCs/>
          <w:color w:val="000000"/>
          <w:sz w:val="24"/>
          <w:szCs w:val="24"/>
        </w:rPr>
        <w:t>ilken del och ge en motivering.</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 xml:space="preserve">Vänligen urskilj </w:t>
      </w:r>
      <w:r w:rsidR="002673EA" w:rsidRPr="003612BB">
        <w:rPr>
          <w:rFonts w:ascii="Times New Roman" w:hAnsi="Times New Roman" w:cs="Times New Roman"/>
          <w:i/>
          <w:iCs/>
          <w:color w:val="000000"/>
          <w:sz w:val="24"/>
          <w:szCs w:val="24"/>
        </w:rPr>
        <w:t xml:space="preserve">det ni </w:t>
      </w:r>
      <w:r w:rsidRPr="003612BB">
        <w:rPr>
          <w:rFonts w:ascii="Times New Roman" w:hAnsi="Times New Roman" w:cs="Times New Roman"/>
          <w:i/>
          <w:iCs/>
          <w:color w:val="000000"/>
          <w:sz w:val="24"/>
          <w:szCs w:val="24"/>
        </w:rPr>
        <w:t>eventuellt önskar sekretessbelägga i separat bilaga.</w:t>
      </w:r>
      <w:r w:rsidR="00A517F8">
        <w:rPr>
          <w:rFonts w:ascii="Times New Roman" w:hAnsi="Times New Roman" w:cs="Times New Roman"/>
          <w:i/>
          <w:iCs/>
          <w:color w:val="000000"/>
          <w:sz w:val="24"/>
          <w:szCs w:val="24"/>
        </w:rPr>
        <w:t xml:space="preserve"> </w:t>
      </w:r>
      <w:r w:rsidRPr="003612BB">
        <w:rPr>
          <w:rFonts w:ascii="Times New Roman" w:hAnsi="Times New Roman" w:cs="Times New Roman"/>
          <w:i/>
          <w:iCs/>
          <w:color w:val="000000"/>
          <w:sz w:val="24"/>
          <w:szCs w:val="24"/>
        </w:rPr>
        <w:t>(Fritextsvar)</w:t>
      </w:r>
    </w:p>
    <w:p w:rsidR="007F4F4E" w:rsidRPr="003612BB" w:rsidRDefault="007F4F4E" w:rsidP="003612BB">
      <w:pPr>
        <w:autoSpaceDE w:val="0"/>
        <w:autoSpaceDN w:val="0"/>
        <w:adjustRightInd w:val="0"/>
        <w:spacing w:after="0"/>
        <w:rPr>
          <w:rFonts w:ascii="Times New Roman" w:hAnsi="Times New Roman" w:cs="Times New Roman"/>
          <w:i/>
          <w:iCs/>
          <w:color w:val="000000"/>
          <w:sz w:val="24"/>
          <w:szCs w:val="24"/>
        </w:rPr>
      </w:pPr>
    </w:p>
    <w:p w:rsidR="006A7269" w:rsidRDefault="006A7269" w:rsidP="003612BB">
      <w:pPr>
        <w:autoSpaceDE w:val="0"/>
        <w:autoSpaceDN w:val="0"/>
        <w:adjustRightInd w:val="0"/>
        <w:spacing w:after="0"/>
        <w:rPr>
          <w:rFonts w:ascii="Times New Roman" w:hAnsi="Times New Roman" w:cs="Times New Roman"/>
          <w:b/>
          <w:bCs/>
          <w:color w:val="000000"/>
          <w:sz w:val="24"/>
          <w:szCs w:val="24"/>
        </w:rPr>
      </w:pPr>
    </w:p>
    <w:p w:rsidR="006A7269" w:rsidRDefault="006A7269"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2.2 Information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Skriftlig och även muntlig information ges om godkända utförare inom ramen för kundvalet.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Information om godkända utförare samt resultat från avtalsuppföljningar </w:t>
      </w:r>
      <w:r w:rsidR="00F133E7">
        <w:rPr>
          <w:rFonts w:ascii="Times New Roman" w:hAnsi="Times New Roman" w:cs="Times New Roman"/>
          <w:color w:val="000000"/>
          <w:sz w:val="24"/>
          <w:szCs w:val="24"/>
        </w:rPr>
        <w:t xml:space="preserve">kommer att </w:t>
      </w:r>
      <w:r w:rsidRPr="003612BB">
        <w:rPr>
          <w:rFonts w:ascii="Times New Roman" w:hAnsi="Times New Roman" w:cs="Times New Roman"/>
          <w:color w:val="000000"/>
          <w:sz w:val="24"/>
          <w:szCs w:val="24"/>
        </w:rPr>
        <w:t>finn</w:t>
      </w:r>
      <w:r w:rsidR="00F133E7">
        <w:rPr>
          <w:rFonts w:ascii="Times New Roman" w:hAnsi="Times New Roman" w:cs="Times New Roman"/>
          <w:color w:val="000000"/>
          <w:sz w:val="24"/>
          <w:szCs w:val="24"/>
        </w:rPr>
        <w:t>a</w:t>
      </w:r>
      <w:r w:rsidRPr="003612BB">
        <w:rPr>
          <w:rFonts w:ascii="Times New Roman" w:hAnsi="Times New Roman" w:cs="Times New Roman"/>
          <w:color w:val="000000"/>
          <w:sz w:val="24"/>
          <w:szCs w:val="24"/>
        </w:rPr>
        <w:t>s på</w:t>
      </w:r>
      <w:r w:rsidR="002526C7" w:rsidRPr="003612BB">
        <w:rPr>
          <w:rFonts w:ascii="Times New Roman" w:hAnsi="Times New Roman" w:cs="Times New Roman"/>
          <w:color w:val="000000"/>
          <w:sz w:val="24"/>
          <w:szCs w:val="24"/>
        </w:rPr>
        <w:t xml:space="preserve"> </w:t>
      </w:r>
      <w:r w:rsidR="007F4F4E" w:rsidRPr="003612BB">
        <w:rPr>
          <w:rFonts w:ascii="Times New Roman" w:hAnsi="Times New Roman" w:cs="Times New Roman"/>
          <w:color w:val="000000"/>
          <w:sz w:val="24"/>
          <w:szCs w:val="24"/>
        </w:rPr>
        <w:t>kommunens</w:t>
      </w:r>
      <w:r w:rsidR="00F133E7">
        <w:rPr>
          <w:rFonts w:ascii="Times New Roman" w:hAnsi="Times New Roman" w:cs="Times New Roman"/>
          <w:color w:val="000000"/>
          <w:sz w:val="24"/>
          <w:szCs w:val="24"/>
        </w:rPr>
        <w:t xml:space="preserve"> </w:t>
      </w:r>
      <w:r w:rsidR="007F4F4E" w:rsidRPr="003612BB">
        <w:rPr>
          <w:rFonts w:ascii="Times New Roman" w:hAnsi="Times New Roman" w:cs="Times New Roman"/>
          <w:color w:val="000000"/>
          <w:sz w:val="24"/>
          <w:szCs w:val="24"/>
        </w:rPr>
        <w:t>hemsida www.solvesborg</w:t>
      </w:r>
      <w:r w:rsidR="002526C7" w:rsidRPr="003612BB">
        <w:rPr>
          <w:rFonts w:ascii="Times New Roman" w:hAnsi="Times New Roman" w:cs="Times New Roman"/>
          <w:color w:val="000000"/>
          <w:sz w:val="24"/>
          <w:szCs w:val="24"/>
        </w:rPr>
        <w:t>.se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Utförarens information till kunder ska följa kommunens fr</w:t>
      </w:r>
      <w:r w:rsidR="00F133E7">
        <w:rPr>
          <w:rFonts w:ascii="Times New Roman" w:hAnsi="Times New Roman" w:cs="Times New Roman"/>
          <w:color w:val="000000"/>
          <w:sz w:val="24"/>
          <w:szCs w:val="24"/>
        </w:rPr>
        <w:t xml:space="preserve">amtagna mall. Godkända utförare </w:t>
      </w:r>
      <w:r w:rsidRPr="003612BB">
        <w:rPr>
          <w:rFonts w:ascii="Times New Roman" w:hAnsi="Times New Roman" w:cs="Times New Roman"/>
          <w:color w:val="000000"/>
          <w:sz w:val="24"/>
          <w:szCs w:val="24"/>
        </w:rPr>
        <w:t>har möjlighet att ha en länk till sin hemsida från kommunens hemsida.</w:t>
      </w:r>
    </w:p>
    <w:p w:rsidR="007F4F4E" w:rsidRPr="003612BB" w:rsidRDefault="007F4F4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2.3 Ansökan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Ansökan ska skrivas o</w:t>
      </w:r>
      <w:r w:rsidR="007F4F4E" w:rsidRPr="003612BB">
        <w:rPr>
          <w:rFonts w:ascii="Times New Roman" w:hAnsi="Times New Roman" w:cs="Times New Roman"/>
          <w:color w:val="000000"/>
          <w:sz w:val="24"/>
          <w:szCs w:val="24"/>
        </w:rPr>
        <w:t xml:space="preserve">ch lämnas in </w:t>
      </w:r>
      <w:r w:rsidR="000759A4" w:rsidRPr="003612BB">
        <w:rPr>
          <w:rFonts w:ascii="Times New Roman" w:hAnsi="Times New Roman" w:cs="Times New Roman"/>
          <w:color w:val="000000"/>
          <w:sz w:val="24"/>
          <w:szCs w:val="24"/>
        </w:rPr>
        <w:t>via mail till omsorgsnamnden@solvesborg.se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svarar för att det är en behörig företrädare för utföraren som lämnar ansökan.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Det är kostnadsfritt för utför</w:t>
      </w:r>
      <w:r w:rsidR="007F4F4E" w:rsidRPr="003612BB">
        <w:rPr>
          <w:rFonts w:ascii="Times New Roman" w:hAnsi="Times New Roman" w:cs="Times New Roman"/>
          <w:color w:val="000000"/>
          <w:sz w:val="24"/>
          <w:szCs w:val="24"/>
        </w:rPr>
        <w:t xml:space="preserve">aren att lämna anbud. Ansökan och tillhörande </w:t>
      </w:r>
      <w:r w:rsidRPr="003612BB">
        <w:rPr>
          <w:rFonts w:ascii="Times New Roman" w:hAnsi="Times New Roman" w:cs="Times New Roman"/>
          <w:color w:val="000000"/>
          <w:sz w:val="24"/>
          <w:szCs w:val="24"/>
        </w:rPr>
        <w:t>bilagor och</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intyg ska vara skrivna på svenska språket.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2.4 Handläggning av ansökan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Ansökan ska från och med den dag den lämnas in till den upphandlande myndigheten vara</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bindande i fyra (4) månader. Kommunen handlägger och godkänner ansökningar löpande.</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Handläggningstiden är normalt cirka åtta veckor. Detta under förutsättning att ansökan är</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komplett och innehåller samtliga i förfrågningsunderlaget efterfrågade uppgifter. Vid införande</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 LOV kan dock handläggningstiden vara längre samt under sommarmånaderna (juni, juli</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augusti) samt längre sammanhängande helgdagar.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Inkommen ansökan kommer att öppnas och registreras omgående. Därefter sker en</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prövning av om den sökande uppfyller de kvalificeringskrav som finns angivna i detta</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förfrågningsunderlag och att sökande har accepterat och uppfyller samtliga avtalsvillkor och</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kommersiella villkor.</w:t>
      </w:r>
    </w:p>
    <w:p w:rsidR="007F4F4E" w:rsidRPr="003612BB" w:rsidRDefault="007F4F4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2.5 Intervjuer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Före beslut fattas kommer utföraren kallas till ett personligt möte med kommunen. Vid</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mötet görs en genomgång av ansökan och en avstämning av de krav som ställs på</w:t>
      </w:r>
      <w:r w:rsidR="00F133E7">
        <w:rPr>
          <w:rFonts w:ascii="Times New Roman" w:hAnsi="Times New Roman" w:cs="Times New Roman"/>
          <w:color w:val="000000"/>
          <w:sz w:val="24"/>
          <w:szCs w:val="24"/>
        </w:rPr>
        <w:t xml:space="preserve"> </w:t>
      </w:r>
      <w:r w:rsidR="007F4F4E" w:rsidRPr="003612BB">
        <w:rPr>
          <w:rFonts w:ascii="Times New Roman" w:hAnsi="Times New Roman" w:cs="Times New Roman"/>
          <w:color w:val="000000"/>
          <w:sz w:val="24"/>
          <w:szCs w:val="24"/>
        </w:rPr>
        <w:t>uppdraget. Omsorgsförvaltningen</w:t>
      </w:r>
      <w:r w:rsidRPr="003612BB">
        <w:rPr>
          <w:rFonts w:ascii="Times New Roman" w:hAnsi="Times New Roman" w:cs="Times New Roman"/>
          <w:color w:val="000000"/>
          <w:sz w:val="24"/>
          <w:szCs w:val="24"/>
        </w:rPr>
        <w:t xml:space="preserve"> kommer även att göra besök på boendet.</w:t>
      </w:r>
    </w:p>
    <w:p w:rsidR="007F4F4E" w:rsidRPr="003612BB" w:rsidRDefault="007F4F4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F133E7"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2.6</w:t>
      </w:r>
      <w:r w:rsidR="00756966" w:rsidRPr="003612BB">
        <w:rPr>
          <w:rFonts w:ascii="Times New Roman" w:hAnsi="Times New Roman" w:cs="Times New Roman"/>
          <w:b/>
          <w:bCs/>
          <w:color w:val="000000"/>
          <w:sz w:val="24"/>
          <w:szCs w:val="24"/>
        </w:rPr>
        <w:t xml:space="preserve"> Godkännande och avtalsskrivning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Samtliga sökande som uppfyller kvalificeringskraven och avtalsvillkoren kommer att</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godkännas som utförare. Beslutet kommer att meddelas inom tre månader efter inkommen</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ansökan.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Godkänd utförare meddelas med ett skriftligt beslut och tid för avtalsskrivning senast fjorton</w:t>
      </w:r>
      <w:r w:rsidR="00F133E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(14) dagar innan avtalet börjar gälla.</w:t>
      </w:r>
    </w:p>
    <w:p w:rsidR="006A7269" w:rsidRDefault="006A726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F133E7"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2.7</w:t>
      </w:r>
      <w:r w:rsidR="00756966" w:rsidRPr="003612BB">
        <w:rPr>
          <w:rFonts w:ascii="Times New Roman" w:hAnsi="Times New Roman" w:cs="Times New Roman"/>
          <w:b/>
          <w:bCs/>
          <w:color w:val="000000"/>
          <w:sz w:val="24"/>
          <w:szCs w:val="24"/>
        </w:rPr>
        <w:t xml:space="preserve"> Förfarande om ansökan inte godkänns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 utföraren inte godkänns meddelas denne genom ett skriftligt beslut. Tillsammans medbeslutet bifogas information om hur utföraren kan söka rättelse, besvärshänvisning. Om</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kommunen beslutar att inte godkänna en sökande kan denne senare lämna in en ny</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ansökan. Den nya ansökan ska vara utformad enligt det vid den aktuella tidpunkten gällande</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förfrågningsunderlaget.</w:t>
      </w:r>
    </w:p>
    <w:p w:rsidR="007F4F4E" w:rsidRPr="003612BB" w:rsidRDefault="007F4F4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B24A6E"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sidR="00756966" w:rsidRPr="003612BB">
        <w:rPr>
          <w:rFonts w:ascii="Times New Roman" w:hAnsi="Times New Roman" w:cs="Times New Roman"/>
          <w:b/>
          <w:bCs/>
          <w:color w:val="000000"/>
          <w:sz w:val="24"/>
          <w:szCs w:val="24"/>
        </w:rPr>
        <w:t xml:space="preserve"> Upphörande av valfrihetssystemet</w:t>
      </w:r>
    </w:p>
    <w:p w:rsidR="007F4F4E"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Vid den händelse att kommunfullmäktige tar beslut om att inte längre ha ett valfrihetssystem</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enligt bestämmelserna i LOV kommer sökande som ännu inte godkänts få information om</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systemet avbrutits. Om parterna har ingått avtal kommer kommunen att säga upp</w:t>
      </w:r>
      <w:r w:rsidR="002526C7" w:rsidRP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avtalet medbefintliga leverantörer. Uppsägningstiden är då tolv månader räknat från</w:t>
      </w:r>
      <w:r w:rsidR="002526C7" w:rsidRP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beslutsdatum.</w:t>
      </w:r>
    </w:p>
    <w:p w:rsidR="007F4F4E" w:rsidRPr="003612BB" w:rsidRDefault="007F4F4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 Krav på utförare</w:t>
      </w:r>
    </w:p>
    <w:p w:rsidR="007F4F4E" w:rsidRPr="003612BB" w:rsidRDefault="007F4F4E"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3.1 Uppgifter om utföraren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Följande uppgifter ska lämnas av sökande:</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Företagets namn: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Företagets organisationsnummer: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Adress: (</w:t>
      </w:r>
      <w:proofErr w:type="gramStart"/>
      <w:r w:rsidRPr="003612BB">
        <w:rPr>
          <w:rFonts w:ascii="Times New Roman" w:hAnsi="Times New Roman" w:cs="Times New Roman"/>
          <w:i/>
          <w:iCs/>
          <w:color w:val="000000"/>
          <w:sz w:val="24"/>
          <w:szCs w:val="24"/>
        </w:rPr>
        <w:t>Fritextsvar)</w:t>
      </w:r>
      <w:r w:rsidR="0019715B">
        <w:rPr>
          <w:rFonts w:ascii="Times New Roman" w:hAnsi="Times New Roman" w:cs="Times New Roman"/>
          <w:i/>
          <w:iCs/>
          <w:color w:val="000000"/>
          <w:sz w:val="24"/>
          <w:szCs w:val="24"/>
        </w:rPr>
        <w:t xml:space="preserve">                             </w:t>
      </w:r>
      <w:r w:rsidRPr="003612BB">
        <w:rPr>
          <w:rFonts w:ascii="Times New Roman" w:hAnsi="Times New Roman" w:cs="Times New Roman"/>
          <w:i/>
          <w:iCs/>
          <w:color w:val="000000"/>
          <w:sz w:val="24"/>
          <w:szCs w:val="24"/>
        </w:rPr>
        <w:t>Telefonnummer</w:t>
      </w:r>
      <w:proofErr w:type="gramEnd"/>
      <w:r w:rsidRPr="003612BB">
        <w:rPr>
          <w:rFonts w:ascii="Times New Roman" w:hAnsi="Times New Roman" w:cs="Times New Roman"/>
          <w:i/>
          <w:iCs/>
          <w:color w:val="000000"/>
          <w:sz w:val="24"/>
          <w:szCs w:val="24"/>
        </w:rPr>
        <w:t>: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Kontaktperson under handläggning av ansökan: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Telefonnummer till kontaktperson: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Företagsform och år då verksamheten startade: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Firmatecknarens namn: (Fritextsvar)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Revisorns namn: (I de fall företaget inte har revisor ska detta</w:t>
      </w:r>
      <w:r w:rsidR="00E04921">
        <w:rPr>
          <w:rFonts w:ascii="Times New Roman" w:hAnsi="Times New Roman" w:cs="Times New Roman"/>
          <w:i/>
          <w:iCs/>
          <w:color w:val="000000"/>
          <w:sz w:val="24"/>
          <w:szCs w:val="24"/>
        </w:rPr>
        <w:t xml:space="preserve"> </w:t>
      </w:r>
      <w:r w:rsidRPr="003612BB">
        <w:rPr>
          <w:rFonts w:ascii="Times New Roman" w:hAnsi="Times New Roman" w:cs="Times New Roman"/>
          <w:i/>
          <w:iCs/>
          <w:color w:val="000000"/>
          <w:sz w:val="24"/>
          <w:szCs w:val="24"/>
        </w:rPr>
        <w:t>anges.) (Fritextsvar)</w:t>
      </w:r>
    </w:p>
    <w:p w:rsidR="00756966"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Kort företagspresentation: (Fritextsvar)</w:t>
      </w:r>
    </w:p>
    <w:p w:rsidR="0019715B" w:rsidRPr="003612BB" w:rsidRDefault="0019715B" w:rsidP="003612BB">
      <w:pPr>
        <w:autoSpaceDE w:val="0"/>
        <w:autoSpaceDN w:val="0"/>
        <w:adjustRightInd w:val="0"/>
        <w:spacing w:after="0"/>
        <w:rPr>
          <w:rFonts w:ascii="Times New Roman" w:hAnsi="Times New Roman" w:cs="Times New Roman"/>
          <w:i/>
          <w:i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3.2 Tillstånd</w:t>
      </w:r>
    </w:p>
    <w:p w:rsidR="007F4F4E"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Enligt 7 kap 1 § socialtjänstlagen krävs det tillstånd för att driva ett </w:t>
      </w:r>
      <w:r w:rsidR="00B24A6E">
        <w:rPr>
          <w:rFonts w:ascii="Times New Roman" w:hAnsi="Times New Roman" w:cs="Times New Roman"/>
          <w:color w:val="000000"/>
          <w:sz w:val="24"/>
          <w:szCs w:val="24"/>
        </w:rPr>
        <w:t xml:space="preserve">särskilt </w:t>
      </w:r>
      <w:r w:rsidRPr="003612BB">
        <w:rPr>
          <w:rFonts w:ascii="Times New Roman" w:hAnsi="Times New Roman" w:cs="Times New Roman"/>
          <w:color w:val="000000"/>
          <w:sz w:val="24"/>
          <w:szCs w:val="24"/>
        </w:rPr>
        <w:t>boende i enskild regi. Utföraren ska till ansökan bifoga aktuellt tillstånd för det</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boende ansökan gäller eller en </w:t>
      </w:r>
      <w:r w:rsidRPr="003612BB">
        <w:rPr>
          <w:rFonts w:ascii="Times New Roman" w:hAnsi="Times New Roman" w:cs="Times New Roman"/>
          <w:color w:val="000000"/>
          <w:sz w:val="24"/>
          <w:szCs w:val="24"/>
        </w:rPr>
        <w:lastRenderedPageBreak/>
        <w:t>kopia på tillståndsansökan. Avtal kan börja gälla först då</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har erforderliga tillstånd från Inspektionen för vård och omsorg, IVO. Om utföraren</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ansöker om att bli godkänd för att ta emot personer under 65 år ska det framgå av</w:t>
      </w:r>
      <w:r w:rsidR="002526C7" w:rsidRP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tillståndet </w:t>
      </w:r>
      <w:r w:rsidR="00B24A6E">
        <w:rPr>
          <w:rFonts w:ascii="Times New Roman" w:hAnsi="Times New Roman" w:cs="Times New Roman"/>
          <w:color w:val="000000"/>
          <w:sz w:val="24"/>
          <w:szCs w:val="24"/>
        </w:rPr>
        <w:t>från IVO.</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6A7269" w:rsidRDefault="007F4F4E"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756966" w:rsidRPr="006A7269" w:rsidRDefault="00756966"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b/>
          <w:bCs/>
          <w:color w:val="000000"/>
          <w:sz w:val="24"/>
          <w:szCs w:val="24"/>
        </w:rPr>
        <w:t>3.3 Ekonomisk ställning</w:t>
      </w:r>
    </w:p>
    <w:p w:rsidR="007F4F4E"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Anbudsgivaren ska ha en stabil ekonomisk bas så att ett långsiktigt avtal med</w:t>
      </w:r>
      <w:r w:rsidR="00B24A6E">
        <w:rPr>
          <w:rFonts w:ascii="Times New Roman" w:hAnsi="Times New Roman" w:cs="Times New Roman"/>
          <w:color w:val="000000"/>
          <w:sz w:val="24"/>
          <w:szCs w:val="24"/>
        </w:rPr>
        <w:t xml:space="preserve"> </w:t>
      </w:r>
      <w:r w:rsidR="002673EA"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kan upprätthållas. Anbudsgivarens kreditomdöme ska innebära betyg</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”kreditvärdig” eller bättre hos kreditupplysningsföretaget </w:t>
      </w:r>
      <w:proofErr w:type="spellStart"/>
      <w:r w:rsidRPr="003612BB">
        <w:rPr>
          <w:rFonts w:ascii="Times New Roman" w:hAnsi="Times New Roman" w:cs="Times New Roman"/>
          <w:color w:val="000000"/>
          <w:sz w:val="24"/>
          <w:szCs w:val="24"/>
        </w:rPr>
        <w:t>Creditsafe</w:t>
      </w:r>
      <w:proofErr w:type="spellEnd"/>
      <w:r w:rsidRPr="003612BB">
        <w:rPr>
          <w:rFonts w:ascii="Times New Roman" w:hAnsi="Times New Roman" w:cs="Times New Roman"/>
          <w:color w:val="000000"/>
          <w:sz w:val="24"/>
          <w:szCs w:val="24"/>
        </w:rPr>
        <w:t xml:space="preserve"> eller motsvarande</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omdöme hos annat kreditupplysningsföretag och vara utan betalningsanmärkningar av</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betydelse. Intyg behöver </w:t>
      </w:r>
      <w:proofErr w:type="gramStart"/>
      <w:r w:rsidRPr="003612BB">
        <w:rPr>
          <w:rFonts w:ascii="Times New Roman" w:hAnsi="Times New Roman" w:cs="Times New Roman"/>
          <w:color w:val="000000"/>
          <w:sz w:val="24"/>
          <w:szCs w:val="24"/>
        </w:rPr>
        <w:t>ej</w:t>
      </w:r>
      <w:proofErr w:type="gramEnd"/>
      <w:r w:rsidRPr="003612BB">
        <w:rPr>
          <w:rFonts w:ascii="Times New Roman" w:hAnsi="Times New Roman" w:cs="Times New Roman"/>
          <w:color w:val="000000"/>
          <w:sz w:val="24"/>
          <w:szCs w:val="24"/>
        </w:rPr>
        <w:t xml:space="preserve"> bifogas. Den upphandlande myndigheten tar in denna uppgift.</w:t>
      </w:r>
      <w:r w:rsidR="00B24A6E">
        <w:rPr>
          <w:rFonts w:ascii="Times New Roman" w:hAnsi="Times New Roman" w:cs="Times New Roman"/>
          <w:color w:val="000000"/>
          <w:sz w:val="24"/>
          <w:szCs w:val="24"/>
        </w:rPr>
        <w:t xml:space="preserve"> </w:t>
      </w:r>
      <w:r w:rsidR="007F4F4E" w:rsidRPr="003612BB">
        <w:rPr>
          <w:rFonts w:ascii="Times New Roman" w:hAnsi="Times New Roman" w:cs="Times New Roman"/>
          <w:color w:val="000000"/>
          <w:sz w:val="24"/>
          <w:szCs w:val="24"/>
        </w:rPr>
        <w:t>I de fall lägre risk</w:t>
      </w:r>
      <w:r w:rsidR="002526C7" w:rsidRPr="003612BB">
        <w:rPr>
          <w:rFonts w:ascii="Times New Roman" w:hAnsi="Times New Roman" w:cs="Times New Roman"/>
          <w:color w:val="000000"/>
          <w:sz w:val="24"/>
          <w:szCs w:val="24"/>
        </w:rPr>
        <w:t xml:space="preserve"> </w:t>
      </w:r>
      <w:r w:rsidR="007F4F4E" w:rsidRPr="003612BB">
        <w:rPr>
          <w:rFonts w:ascii="Times New Roman" w:hAnsi="Times New Roman" w:cs="Times New Roman"/>
          <w:color w:val="000000"/>
          <w:sz w:val="24"/>
          <w:szCs w:val="24"/>
        </w:rPr>
        <w:t>k</w:t>
      </w:r>
      <w:r w:rsidRPr="003612BB">
        <w:rPr>
          <w:rFonts w:ascii="Times New Roman" w:hAnsi="Times New Roman" w:cs="Times New Roman"/>
          <w:color w:val="000000"/>
          <w:sz w:val="24"/>
          <w:szCs w:val="24"/>
        </w:rPr>
        <w:t>lassificering redovisas kan leverantören ändå anses uppfylla kraven om 1),</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2), eller 3) är uppfyllda.</w:t>
      </w:r>
    </w:p>
    <w:p w:rsidR="00756966" w:rsidRPr="00B24A6E" w:rsidRDefault="00756966" w:rsidP="00B24A6E">
      <w:pPr>
        <w:pStyle w:val="Liststycke"/>
        <w:numPr>
          <w:ilvl w:val="0"/>
          <w:numId w:val="1"/>
        </w:numPr>
        <w:autoSpaceDE w:val="0"/>
        <w:autoSpaceDN w:val="0"/>
        <w:adjustRightInd w:val="0"/>
        <w:spacing w:after="0"/>
        <w:rPr>
          <w:rFonts w:ascii="Times New Roman" w:hAnsi="Times New Roman" w:cs="Times New Roman"/>
          <w:color w:val="000000"/>
          <w:sz w:val="24"/>
          <w:szCs w:val="24"/>
        </w:rPr>
      </w:pPr>
      <w:r w:rsidRPr="00B24A6E">
        <w:rPr>
          <w:rFonts w:ascii="Times New Roman" w:hAnsi="Times New Roman" w:cs="Times New Roman"/>
          <w:color w:val="000000"/>
          <w:sz w:val="24"/>
          <w:szCs w:val="24"/>
        </w:rPr>
        <w:t>Anbudsgivaren lämnar en sådan förklaring att det kan anses klarlagt att leverantören</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innehar motsvarande ekonomisk stabilitet.</w:t>
      </w:r>
    </w:p>
    <w:p w:rsidR="00B24A6E" w:rsidRDefault="00756966" w:rsidP="003612BB">
      <w:pPr>
        <w:pStyle w:val="Liststycke"/>
        <w:numPr>
          <w:ilvl w:val="0"/>
          <w:numId w:val="1"/>
        </w:numPr>
        <w:autoSpaceDE w:val="0"/>
        <w:autoSpaceDN w:val="0"/>
        <w:adjustRightInd w:val="0"/>
        <w:spacing w:after="0"/>
        <w:rPr>
          <w:rFonts w:ascii="Times New Roman" w:hAnsi="Times New Roman" w:cs="Times New Roman"/>
          <w:color w:val="000000"/>
          <w:sz w:val="24"/>
          <w:szCs w:val="24"/>
        </w:rPr>
      </w:pPr>
      <w:r w:rsidRPr="00B24A6E">
        <w:rPr>
          <w:rFonts w:ascii="Times New Roman" w:hAnsi="Times New Roman" w:cs="Times New Roman"/>
          <w:color w:val="000000"/>
          <w:sz w:val="24"/>
          <w:szCs w:val="24"/>
        </w:rPr>
        <w:t>Garanti lämnas gällande anbudsgivarens ekonomiska stabilitet av moderbolag eller annan</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garant. Sådant intyg ska bifogas anbudet och vara undertecknat av moderbolagets eller</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 xml:space="preserve">garantens </w:t>
      </w:r>
      <w:r w:rsidR="00B24A6E" w:rsidRPr="00B24A6E">
        <w:rPr>
          <w:rFonts w:ascii="Times New Roman" w:hAnsi="Times New Roman" w:cs="Times New Roman"/>
          <w:color w:val="000000"/>
          <w:sz w:val="24"/>
          <w:szCs w:val="24"/>
        </w:rPr>
        <w:t>fi</w:t>
      </w:r>
      <w:r w:rsidRPr="00B24A6E">
        <w:rPr>
          <w:rFonts w:ascii="Times New Roman" w:hAnsi="Times New Roman" w:cs="Times New Roman"/>
          <w:color w:val="000000"/>
          <w:sz w:val="24"/>
          <w:szCs w:val="24"/>
        </w:rPr>
        <w:t>rmatecknare. Efterfrågad risk</w:t>
      </w:r>
      <w:r w:rsidR="002526C7"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klassificering samt kraven ovan ska i dessa fall på</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motsvarande vis redovisas och uppfyllas av denne (garanten).</w:t>
      </w:r>
    </w:p>
    <w:p w:rsidR="00756966" w:rsidRPr="00B24A6E" w:rsidRDefault="00756966" w:rsidP="003612BB">
      <w:pPr>
        <w:pStyle w:val="Liststycke"/>
        <w:numPr>
          <w:ilvl w:val="0"/>
          <w:numId w:val="1"/>
        </w:numPr>
        <w:autoSpaceDE w:val="0"/>
        <w:autoSpaceDN w:val="0"/>
        <w:adjustRightInd w:val="0"/>
        <w:spacing w:after="0"/>
        <w:rPr>
          <w:rFonts w:ascii="Times New Roman" w:hAnsi="Times New Roman" w:cs="Times New Roman"/>
          <w:color w:val="000000"/>
          <w:sz w:val="24"/>
          <w:szCs w:val="24"/>
        </w:rPr>
      </w:pPr>
      <w:r w:rsidRPr="00B24A6E">
        <w:rPr>
          <w:rFonts w:ascii="Times New Roman" w:hAnsi="Times New Roman" w:cs="Times New Roman"/>
          <w:color w:val="000000"/>
          <w:sz w:val="24"/>
          <w:szCs w:val="24"/>
        </w:rPr>
        <w:t>Nystartade företag ska redovisa att de har tillräcklig ekonomisk och finansiell ställning för</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att fullgöra uppdraget under avtalstiden.</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Bevis kan till exempel utgöras av senaste resultaträkningen, bankgaranti eller revisorsintyg.</w:t>
      </w:r>
      <w:r w:rsidR="00B24A6E" w:rsidRP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 xml:space="preserve">Revisorsintyget ska uppfylla </w:t>
      </w:r>
      <w:r w:rsidR="00116433">
        <w:rPr>
          <w:rFonts w:ascii="Times New Roman" w:hAnsi="Times New Roman" w:cs="Times New Roman"/>
          <w:color w:val="000000"/>
          <w:sz w:val="24"/>
          <w:szCs w:val="24"/>
        </w:rPr>
        <w:t>omsorgsnämnden</w:t>
      </w:r>
      <w:r w:rsidRPr="00B24A6E">
        <w:rPr>
          <w:rFonts w:ascii="Times New Roman" w:hAnsi="Times New Roman" w:cs="Times New Roman"/>
          <w:color w:val="000000"/>
          <w:sz w:val="24"/>
          <w:szCs w:val="24"/>
        </w:rPr>
        <w:t>s krav.</w:t>
      </w:r>
      <w:r w:rsidR="00E04921">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För utländska företag gäller krav på motsvarande rating enligt likvärdigt</w:t>
      </w:r>
      <w:r w:rsidR="00B24A6E">
        <w:rPr>
          <w:rFonts w:ascii="Times New Roman" w:hAnsi="Times New Roman" w:cs="Times New Roman"/>
          <w:color w:val="000000"/>
          <w:sz w:val="24"/>
          <w:szCs w:val="24"/>
        </w:rPr>
        <w:t xml:space="preserve"> </w:t>
      </w:r>
      <w:r w:rsidRPr="00B24A6E">
        <w:rPr>
          <w:rFonts w:ascii="Times New Roman" w:hAnsi="Times New Roman" w:cs="Times New Roman"/>
          <w:color w:val="000000"/>
          <w:sz w:val="24"/>
          <w:szCs w:val="24"/>
        </w:rPr>
        <w:t xml:space="preserve">kreditvärderingsinstitut. Anbudsgivaren får </w:t>
      </w:r>
      <w:proofErr w:type="gramStart"/>
      <w:r w:rsidRPr="00B24A6E">
        <w:rPr>
          <w:rFonts w:ascii="Times New Roman" w:hAnsi="Times New Roman" w:cs="Times New Roman"/>
          <w:color w:val="000000"/>
          <w:sz w:val="24"/>
          <w:szCs w:val="24"/>
        </w:rPr>
        <w:t>ej</w:t>
      </w:r>
      <w:proofErr w:type="gramEnd"/>
      <w:r w:rsidRPr="00B24A6E">
        <w:rPr>
          <w:rFonts w:ascii="Times New Roman" w:hAnsi="Times New Roman" w:cs="Times New Roman"/>
          <w:color w:val="000000"/>
          <w:sz w:val="24"/>
          <w:szCs w:val="24"/>
        </w:rPr>
        <w:t xml:space="preserve"> vara på ekonomiskt obestånd.</w:t>
      </w:r>
    </w:p>
    <w:p w:rsidR="00756966" w:rsidRPr="003612BB" w:rsidRDefault="002673EA"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Sölvesborgs </w:t>
      </w:r>
      <w:r w:rsidR="00756966" w:rsidRPr="003612BB">
        <w:rPr>
          <w:rFonts w:ascii="Times New Roman" w:hAnsi="Times New Roman" w:cs="Times New Roman"/>
          <w:color w:val="000000"/>
          <w:sz w:val="24"/>
          <w:szCs w:val="24"/>
        </w:rPr>
        <w:t>kommun förbehåller sig rätten att själv kontrollera och göra en egen bedömning</w:t>
      </w:r>
      <w:r w:rsidR="00B24A6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av anbudsgivarens ekonomiska stabilitet.</w:t>
      </w:r>
    </w:p>
    <w:p w:rsidR="00E04921"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Uppfyller sökande ovanståend</w:t>
      </w:r>
      <w:r w:rsidR="00A85E40" w:rsidRPr="003612BB">
        <w:rPr>
          <w:rFonts w:ascii="Times New Roman" w:hAnsi="Times New Roman" w:cs="Times New Roman"/>
          <w:i/>
          <w:iCs/>
          <w:color w:val="000000"/>
          <w:sz w:val="24"/>
          <w:szCs w:val="24"/>
        </w:rPr>
        <w:t xml:space="preserve">e krav? Om inte, har </w:t>
      </w:r>
      <w:r w:rsidRPr="003612BB">
        <w:rPr>
          <w:rFonts w:ascii="Times New Roman" w:hAnsi="Times New Roman" w:cs="Times New Roman"/>
          <w:i/>
          <w:iCs/>
          <w:color w:val="000000"/>
          <w:sz w:val="24"/>
          <w:szCs w:val="24"/>
        </w:rPr>
        <w:t xml:space="preserve">förklaring/intyg dokumentation bifogas som </w:t>
      </w:r>
      <w:r w:rsidR="00A85E40" w:rsidRPr="003612BB">
        <w:rPr>
          <w:rFonts w:ascii="Times New Roman" w:hAnsi="Times New Roman" w:cs="Times New Roman"/>
          <w:i/>
          <w:iCs/>
          <w:color w:val="000000"/>
          <w:sz w:val="24"/>
          <w:szCs w:val="24"/>
        </w:rPr>
        <w:t xml:space="preserve">styrker att </w:t>
      </w:r>
      <w:r w:rsidRPr="003612BB">
        <w:rPr>
          <w:rFonts w:ascii="Times New Roman" w:hAnsi="Times New Roman" w:cs="Times New Roman"/>
          <w:i/>
          <w:iCs/>
          <w:color w:val="000000"/>
          <w:sz w:val="24"/>
          <w:szCs w:val="24"/>
        </w:rPr>
        <w:t>sökanden är ekonomisk stabil?</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proofErr w:type="gramStart"/>
      <w:r w:rsidRPr="003612BB">
        <w:rPr>
          <w:rFonts w:ascii="Times New Roman" w:hAnsi="Times New Roman" w:cs="Times New Roman"/>
          <w:color w:val="000000"/>
          <w:sz w:val="24"/>
          <w:szCs w:val="24"/>
        </w:rPr>
        <w:t xml:space="preserve">Kravgräns </w:t>
      </w:r>
      <w:r w:rsidR="001732B8">
        <w:rPr>
          <w:rFonts w:ascii="Times New Roman" w:hAnsi="Times New Roman" w:cs="Times New Roman"/>
          <w:color w:val="000000"/>
          <w:sz w:val="24"/>
          <w:szCs w:val="24"/>
        </w:rPr>
        <w:t xml:space="preserve"> </w:t>
      </w:r>
      <w:r w:rsidRPr="003612BB">
        <w:rPr>
          <w:rFonts w:ascii="Times New Roman" w:hAnsi="Times New Roman" w:cs="Times New Roman"/>
          <w:color w:val="008100"/>
          <w:sz w:val="24"/>
          <w:szCs w:val="24"/>
        </w:rPr>
        <w:t>Ja</w:t>
      </w:r>
      <w:proofErr w:type="gramEnd"/>
    </w:p>
    <w:p w:rsidR="00756966" w:rsidRPr="003612BB" w:rsidRDefault="007F4F4E"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1732B8">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7F4F4E" w:rsidRPr="003612BB" w:rsidRDefault="007F4F4E"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3.4 Referenser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 att säkerställa att utförare har tillräcklig förmåga och kapacitet att genomföra uppdraget</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två (2) var för sig oberoende referensuppdrag för verksamheten lämnas på bifogad</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blankett (Bilaga 1). Dessa ska avse liknande uppdrag genomförda de tre (3) senaste åren.</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 nybildade företag kan personliga referenser lämnas så som tidigare arbetsgivare.</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Sökande ska </w:t>
      </w:r>
      <w:r w:rsidRPr="003612BB">
        <w:rPr>
          <w:rFonts w:ascii="Times New Roman" w:hAnsi="Times New Roman" w:cs="Times New Roman"/>
          <w:color w:val="000000"/>
          <w:sz w:val="24"/>
          <w:szCs w:val="24"/>
        </w:rPr>
        <w:lastRenderedPageBreak/>
        <w:t>ange två var för sig oberoende referenser för verksamheten.</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 utförare som beställaren tidigare haft avtal med inom de senaste tre åren ansöker om</w:t>
      </w:r>
      <w:r w:rsidR="00B24A6E">
        <w:rPr>
          <w:rFonts w:ascii="Times New Roman" w:hAnsi="Times New Roman" w:cs="Times New Roman"/>
          <w:color w:val="000000"/>
          <w:sz w:val="24"/>
          <w:szCs w:val="24"/>
        </w:rPr>
        <w:t xml:space="preserve"> </w:t>
      </w:r>
      <w:r w:rsidR="001732B8">
        <w:rPr>
          <w:rFonts w:ascii="Times New Roman" w:hAnsi="Times New Roman" w:cs="Times New Roman"/>
          <w:color w:val="000000"/>
          <w:sz w:val="24"/>
          <w:szCs w:val="24"/>
        </w:rPr>
        <w:t>att bli utförare har Omsorgs</w:t>
      </w:r>
      <w:r w:rsidRPr="003612BB">
        <w:rPr>
          <w:rFonts w:ascii="Times New Roman" w:hAnsi="Times New Roman" w:cs="Times New Roman"/>
          <w:color w:val="000000"/>
          <w:sz w:val="24"/>
          <w:szCs w:val="24"/>
        </w:rPr>
        <w:t>nämnden möjlighet att ta interna referenser avseende förmåga och</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w:t>
      </w:r>
      <w:r w:rsidR="00B24A6E">
        <w:rPr>
          <w:rFonts w:ascii="Times New Roman" w:hAnsi="Times New Roman" w:cs="Times New Roman"/>
          <w:color w:val="000000"/>
          <w:sz w:val="24"/>
          <w:szCs w:val="24"/>
        </w:rPr>
        <w:t xml:space="preserve">apacitet att fullgöra uppdraget. </w:t>
      </w:r>
      <w:r w:rsidRPr="003612BB">
        <w:rPr>
          <w:rFonts w:ascii="Times New Roman" w:hAnsi="Times New Roman" w:cs="Times New Roman"/>
          <w:color w:val="000000"/>
          <w:sz w:val="24"/>
          <w:szCs w:val="24"/>
        </w:rPr>
        <w:t>Med liknande/relevanta referenser avses verksamhet in</w:t>
      </w:r>
      <w:r w:rsidR="00B24A6E">
        <w:rPr>
          <w:rFonts w:ascii="Times New Roman" w:hAnsi="Times New Roman" w:cs="Times New Roman"/>
          <w:color w:val="000000"/>
          <w:sz w:val="24"/>
          <w:szCs w:val="24"/>
        </w:rPr>
        <w:t xml:space="preserve">om vård- och omsorgsboende. Vid </w:t>
      </w:r>
      <w:r w:rsidRPr="003612BB">
        <w:rPr>
          <w:rFonts w:ascii="Times New Roman" w:hAnsi="Times New Roman" w:cs="Times New Roman"/>
          <w:color w:val="000000"/>
          <w:sz w:val="24"/>
          <w:szCs w:val="24"/>
        </w:rPr>
        <w:t>referenstagning kontrolleras att sökanden planerat och fullföljt</w:t>
      </w:r>
      <w:r w:rsidR="00B24A6E">
        <w:rPr>
          <w:rFonts w:ascii="Times New Roman" w:hAnsi="Times New Roman" w:cs="Times New Roman"/>
          <w:color w:val="000000"/>
          <w:sz w:val="24"/>
          <w:szCs w:val="24"/>
        </w:rPr>
        <w:t xml:space="preserve"> uppdrag på ett kontraktsenligt </w:t>
      </w:r>
      <w:r w:rsidRPr="003612BB">
        <w:rPr>
          <w:rFonts w:ascii="Times New Roman" w:hAnsi="Times New Roman" w:cs="Times New Roman"/>
          <w:color w:val="000000"/>
          <w:sz w:val="24"/>
          <w:szCs w:val="24"/>
        </w:rPr>
        <w:t>och tillfredsställande sätt. Detta måste uppfyllas för att sökanden ska bli godkänd.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Bilaga 1-Blankett för referensgivning.</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3.5 Kvalitetsledningssystem</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uppfylla kraven i SOSFS 2011:9 om ledningssystem för systematiskt</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kvalitetsarbete. Kvalitetssystemet ska säkerställa att tjänsterna utförs på ett sådant sätt att</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avtalad kvalitet uppnås och upprätthålls. Kvalitetsarbetet ska bedrivas med stöd av</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processer och rutiner.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Följande lokala rutiner ska bifogas: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Systematiskt förbättringsarbete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Riskanalys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Egenkontroll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Samverkan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Klagomål och synpunkter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Lex Sarah</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Personalens medverkan i kvalitetsarbetet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Rutiner för dokumentation enligt </w:t>
      </w:r>
      <w:proofErr w:type="spellStart"/>
      <w:r w:rsidRPr="003612BB">
        <w:rPr>
          <w:rFonts w:ascii="Times New Roman" w:hAnsi="Times New Roman" w:cs="Times New Roman"/>
          <w:color w:val="000000"/>
          <w:sz w:val="24"/>
          <w:szCs w:val="24"/>
        </w:rPr>
        <w:t>SoL</w:t>
      </w:r>
      <w:proofErr w:type="spellEnd"/>
      <w:r w:rsidRPr="003612BB">
        <w:rPr>
          <w:rFonts w:ascii="Times New Roman" w:hAnsi="Times New Roman" w:cs="Times New Roman"/>
          <w:color w:val="000000"/>
          <w:sz w:val="24"/>
          <w:szCs w:val="24"/>
        </w:rPr>
        <w:t xml:space="preserve"> och HSL</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Redovisa rutiner alternativt bilagor innehållandes rutiner.</w:t>
      </w:r>
      <w:r w:rsidR="00A517F8">
        <w:rPr>
          <w:rFonts w:ascii="Times New Roman" w:hAnsi="Times New Roman" w:cs="Times New Roman"/>
          <w:i/>
          <w:iCs/>
          <w:color w:val="000000"/>
          <w:sz w:val="24"/>
          <w:szCs w:val="24"/>
        </w:rPr>
        <w:t xml:space="preserve"> </w:t>
      </w:r>
      <w:r w:rsidRPr="003612BB">
        <w:rPr>
          <w:rFonts w:ascii="Times New Roman" w:hAnsi="Times New Roman" w:cs="Times New Roman"/>
          <w:i/>
          <w:iCs/>
          <w:color w:val="000000"/>
          <w:sz w:val="24"/>
          <w:szCs w:val="24"/>
        </w:rPr>
        <w:t>(Fritextsvar)</w:t>
      </w:r>
    </w:p>
    <w:p w:rsidR="00D723D2" w:rsidRPr="003612BB" w:rsidRDefault="00D723D2" w:rsidP="003612BB">
      <w:pPr>
        <w:autoSpaceDE w:val="0"/>
        <w:autoSpaceDN w:val="0"/>
        <w:adjustRightInd w:val="0"/>
        <w:spacing w:after="0"/>
        <w:rPr>
          <w:rFonts w:ascii="Times New Roman" w:hAnsi="Times New Roman" w:cs="Times New Roman"/>
          <w:i/>
          <w:i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3.6 Miljöarbete</w:t>
      </w:r>
    </w:p>
    <w:p w:rsidR="00B24A6E"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eftersträva att minimera verksamhetens miljöpåverkan genom att använda</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miljövänliga alternativ vid inköp av material. Utföraren ska källsortera verksamhetens avfall i</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utsträckning som det finns förutsättningar för i fastigheten.</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w:t>
      </w:r>
      <w:r w:rsidR="00D723D2" w:rsidRPr="003612BB">
        <w:rPr>
          <w:rFonts w:ascii="Times New Roman" w:hAnsi="Times New Roman" w:cs="Times New Roman"/>
          <w:color w:val="000000"/>
          <w:sz w:val="24"/>
          <w:szCs w:val="24"/>
        </w:rPr>
        <w:t xml:space="preserve">ka vid drift </w:t>
      </w:r>
      <w:r w:rsidRPr="003612BB">
        <w:rPr>
          <w:rFonts w:ascii="Times New Roman" w:hAnsi="Times New Roman" w:cs="Times New Roman"/>
          <w:color w:val="000000"/>
          <w:sz w:val="24"/>
          <w:szCs w:val="24"/>
        </w:rPr>
        <w:t>start ha ett avtal och rutiner för hur farligt avfall, såsom smittförande</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stickande, skärande avfall samt läkemedelsrester hanteras.</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Utföraren ska genom egenkontroll säkerställa att </w:t>
      </w:r>
      <w:r w:rsidRPr="003612BB">
        <w:rPr>
          <w:rFonts w:ascii="Times New Roman" w:hAnsi="Times New Roman" w:cs="Times New Roman"/>
          <w:color w:val="000000"/>
          <w:sz w:val="24"/>
          <w:szCs w:val="24"/>
        </w:rPr>
        <w:lastRenderedPageBreak/>
        <w:t>medarbetarna har utbildning och är väl</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införstådda med de rutiner och policys kring miljöfrågor som berör verksamheten.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Rutinerna eller policys ska minst omfatta följande: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Det egna systematiska miljöarbetet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Miljöpolicy</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Läkemedels miljöpåverkan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Kemikaliehantering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Avfallshantering</w:t>
      </w:r>
    </w:p>
    <w:p w:rsidR="00756966" w:rsidRPr="003612BB" w:rsidRDefault="00756966" w:rsidP="003612BB">
      <w:pPr>
        <w:autoSpaceDE w:val="0"/>
        <w:autoSpaceDN w:val="0"/>
        <w:adjustRightInd w:val="0"/>
        <w:spacing w:after="0"/>
        <w:rPr>
          <w:rFonts w:ascii="Times New Roman" w:hAnsi="Times New Roman" w:cs="Times New Roman"/>
          <w:color w:val="5B9BD5" w:themeColor="accent1"/>
          <w:sz w:val="24"/>
          <w:szCs w:val="24"/>
        </w:rPr>
      </w:pPr>
      <w:r w:rsidRPr="003612BB">
        <w:rPr>
          <w:rFonts w:ascii="Times New Roman" w:hAnsi="Times New Roman" w:cs="Times New Roman"/>
          <w:color w:val="000000"/>
          <w:sz w:val="24"/>
          <w:szCs w:val="24"/>
        </w:rPr>
        <w:t>Utföraren ska senast vi</w:t>
      </w:r>
      <w:r w:rsidR="007F37E0" w:rsidRPr="003612BB">
        <w:rPr>
          <w:rFonts w:ascii="Times New Roman" w:hAnsi="Times New Roman" w:cs="Times New Roman"/>
          <w:color w:val="000000"/>
          <w:sz w:val="24"/>
          <w:szCs w:val="24"/>
        </w:rPr>
        <w:t xml:space="preserve">d drift </w:t>
      </w:r>
      <w:r w:rsidRPr="003612BB">
        <w:rPr>
          <w:rFonts w:ascii="Times New Roman" w:hAnsi="Times New Roman" w:cs="Times New Roman"/>
          <w:color w:val="000000"/>
          <w:sz w:val="24"/>
          <w:szCs w:val="24"/>
        </w:rPr>
        <w:t>start ha en kontaktperson på företaget avseende miljöfrågor.</w:t>
      </w:r>
      <w:r w:rsidR="00E0492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följa de delar av kommune</w:t>
      </w:r>
      <w:r w:rsidR="007F37E0" w:rsidRPr="003612BB">
        <w:rPr>
          <w:rFonts w:ascii="Times New Roman" w:hAnsi="Times New Roman" w:cs="Times New Roman"/>
          <w:color w:val="000000"/>
          <w:sz w:val="24"/>
          <w:szCs w:val="24"/>
        </w:rPr>
        <w:t>ns miljöprogram</w:t>
      </w:r>
      <w:r w:rsidR="00E70E46" w:rsidRPr="003612BB">
        <w:rPr>
          <w:rFonts w:ascii="Times New Roman" w:hAnsi="Times New Roman" w:cs="Times New Roman"/>
          <w:color w:val="000000"/>
          <w:sz w:val="24"/>
          <w:szCs w:val="24"/>
        </w:rPr>
        <w:t>.</w:t>
      </w:r>
      <w:r w:rsidR="007F37E0" w:rsidRPr="003612BB">
        <w:rPr>
          <w:rFonts w:ascii="Times New Roman" w:hAnsi="Times New Roman" w:cs="Times New Roman"/>
          <w:color w:val="000000"/>
          <w:sz w:val="24"/>
          <w:szCs w:val="24"/>
        </w:rPr>
        <w:t xml:space="preserve"> </w:t>
      </w:r>
      <w:r w:rsidR="00A85E40" w:rsidRPr="003612BB">
        <w:rPr>
          <w:rFonts w:ascii="Times New Roman" w:hAnsi="Times New Roman" w:cs="Times New Roman"/>
          <w:color w:val="000000"/>
          <w:sz w:val="24"/>
          <w:szCs w:val="24"/>
        </w:rPr>
        <w:t>Bifoga rutiner/policys gällande miljöfrågor.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3.7 Information om enskildas val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får inte tacka nej till en enskild som väljer utförarens vård- och omsorgsboende</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 det finns en ledig plats och den enskilde tillhör målgruppen för verksamheten.</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3.8 Marknadsföring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Utförarens marknadsföring ska ske i enlighet med en god marknadsföringssed och med</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respekt för de enskilda som kommer i kontakt med utföraren.</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3.9 Uteslutning av sökande enligt 7 kap. LOV</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Utföraren kan uteslutas om </w:t>
      </w:r>
      <w:r w:rsidR="00D723D2" w:rsidRPr="003612BB">
        <w:rPr>
          <w:rFonts w:ascii="Times New Roman" w:hAnsi="Times New Roman" w:cs="Times New Roman"/>
          <w:color w:val="000000"/>
          <w:sz w:val="24"/>
          <w:szCs w:val="24"/>
        </w:rPr>
        <w:t>Sölvesborg</w:t>
      </w:r>
      <w:r w:rsidRPr="003612BB">
        <w:rPr>
          <w:rFonts w:ascii="Times New Roman" w:hAnsi="Times New Roman" w:cs="Times New Roman"/>
          <w:color w:val="000000"/>
          <w:sz w:val="24"/>
          <w:szCs w:val="24"/>
        </w:rPr>
        <w:t>s kommun får kännedom om att någon av</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förutsättningarna i 7 kap 1 § LOV föreligger.</w:t>
      </w:r>
      <w:r w:rsidR="00B24A6E">
        <w:rPr>
          <w:rFonts w:ascii="Times New Roman" w:hAnsi="Times New Roman" w:cs="Times New Roman"/>
          <w:color w:val="000000"/>
          <w:sz w:val="24"/>
          <w:szCs w:val="24"/>
        </w:rPr>
        <w:t xml:space="preserve"> </w:t>
      </w:r>
      <w:r w:rsidR="00D723D2"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förbehåller sig rätten att i samarbete med Bolagsverket, skattemyndighet,</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kronofogdemyndighet eller annan myndighet granska att sökanden sköter registrerings-skatte- och avgiftsskyldigheter.</w:t>
      </w:r>
    </w:p>
    <w:p w:rsidR="005E5631"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Sökande bekräftar att det int</w:t>
      </w:r>
      <w:r w:rsidR="005E5631" w:rsidRPr="003612BB">
        <w:rPr>
          <w:rFonts w:ascii="Times New Roman" w:hAnsi="Times New Roman" w:cs="Times New Roman"/>
          <w:i/>
          <w:iCs/>
          <w:color w:val="000000"/>
          <w:sz w:val="24"/>
          <w:szCs w:val="24"/>
        </w:rPr>
        <w:t xml:space="preserve">e finns skäl för uteslutning av </w:t>
      </w:r>
      <w:r w:rsidRPr="003612BB">
        <w:rPr>
          <w:rFonts w:ascii="Times New Roman" w:hAnsi="Times New Roman" w:cs="Times New Roman"/>
          <w:i/>
          <w:iCs/>
          <w:color w:val="000000"/>
          <w:sz w:val="24"/>
          <w:szCs w:val="24"/>
        </w:rPr>
        <w:t xml:space="preserve">denne, dennes underleverantör eller </w:t>
      </w:r>
      <w:r w:rsidR="005E5631" w:rsidRPr="003612BB">
        <w:rPr>
          <w:rFonts w:ascii="Times New Roman" w:hAnsi="Times New Roman" w:cs="Times New Roman"/>
          <w:i/>
          <w:iCs/>
          <w:color w:val="000000"/>
          <w:sz w:val="24"/>
          <w:szCs w:val="24"/>
        </w:rPr>
        <w:t xml:space="preserve">dess företrädare på grund </w:t>
      </w:r>
      <w:r w:rsidRPr="003612BB">
        <w:rPr>
          <w:rFonts w:ascii="Times New Roman" w:hAnsi="Times New Roman" w:cs="Times New Roman"/>
          <w:i/>
          <w:iCs/>
          <w:color w:val="000000"/>
          <w:sz w:val="24"/>
          <w:szCs w:val="24"/>
        </w:rPr>
        <w:t xml:space="preserve">av de i LOV 7 kap 1§ anförda skälen ovan. </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lastRenderedPageBreak/>
        <w:t>(Ja/Nej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B026F9"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6A7269" w:rsidRDefault="006A7269" w:rsidP="003612BB">
      <w:pPr>
        <w:autoSpaceDE w:val="0"/>
        <w:autoSpaceDN w:val="0"/>
        <w:adjustRightInd w:val="0"/>
        <w:spacing w:after="0"/>
        <w:rPr>
          <w:rFonts w:ascii="Times New Roman" w:hAnsi="Times New Roman" w:cs="Times New Roman"/>
          <w:color w:val="FF0000"/>
          <w:sz w:val="24"/>
          <w:szCs w:val="24"/>
        </w:rPr>
      </w:pPr>
    </w:p>
    <w:p w:rsidR="00116433" w:rsidRDefault="00116433" w:rsidP="003612BB">
      <w:pPr>
        <w:autoSpaceDE w:val="0"/>
        <w:autoSpaceDN w:val="0"/>
        <w:adjustRightInd w:val="0"/>
        <w:spacing w:after="0"/>
        <w:rPr>
          <w:rFonts w:ascii="Times New Roman" w:hAnsi="Times New Roman" w:cs="Times New Roman"/>
          <w:color w:val="FF0000"/>
          <w:sz w:val="24"/>
          <w:szCs w:val="24"/>
        </w:rPr>
      </w:pPr>
    </w:p>
    <w:p w:rsidR="00756966" w:rsidRPr="00B026F9" w:rsidRDefault="00756966"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b/>
          <w:bCs/>
          <w:color w:val="000000"/>
          <w:sz w:val="24"/>
          <w:szCs w:val="24"/>
        </w:rPr>
        <w:t>3.10 Krav på registrering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Sökande ska vara registrerad i aktiebolagsregister, handelsbolagsregister eller motsvarande</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reg</w:t>
      </w:r>
      <w:r w:rsidR="00D723D2" w:rsidRPr="003612BB">
        <w:rPr>
          <w:rFonts w:ascii="Times New Roman" w:hAnsi="Times New Roman" w:cs="Times New Roman"/>
          <w:color w:val="000000"/>
          <w:sz w:val="24"/>
          <w:szCs w:val="24"/>
        </w:rPr>
        <w:t>ister. Kontroll görs av Sölvesborg</w:t>
      </w:r>
      <w:r w:rsidRPr="003612BB">
        <w:rPr>
          <w:rFonts w:ascii="Times New Roman" w:hAnsi="Times New Roman" w:cs="Times New Roman"/>
          <w:color w:val="000000"/>
          <w:sz w:val="24"/>
          <w:szCs w:val="24"/>
        </w:rPr>
        <w:t>s kommun. För stiftelse, ekonomisk eller ideell förening</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stadgar bifogas som visar vilka som ingår i styrelsen och vem/vilka som är</w:t>
      </w:r>
      <w:r w:rsidR="00B24A6E">
        <w:rPr>
          <w:rFonts w:ascii="Times New Roman" w:hAnsi="Times New Roman" w:cs="Times New Roman"/>
          <w:color w:val="000000"/>
          <w:sz w:val="24"/>
          <w:szCs w:val="24"/>
        </w:rPr>
        <w:t xml:space="preserve"> </w:t>
      </w:r>
      <w:r w:rsidR="005E5631" w:rsidRPr="003612BB">
        <w:rPr>
          <w:rFonts w:ascii="Times New Roman" w:hAnsi="Times New Roman" w:cs="Times New Roman"/>
          <w:color w:val="000000"/>
          <w:sz w:val="24"/>
          <w:szCs w:val="24"/>
        </w:rPr>
        <w:t xml:space="preserve">firmatecknare. </w:t>
      </w:r>
      <w:r w:rsidRPr="003612BB">
        <w:rPr>
          <w:rFonts w:ascii="Times New Roman" w:hAnsi="Times New Roman" w:cs="Times New Roman"/>
          <w:color w:val="000000"/>
          <w:sz w:val="24"/>
          <w:szCs w:val="24"/>
        </w:rPr>
        <w:t>Ansökan som lämnas av</w:t>
      </w:r>
      <w:r w:rsidR="00B24A6E">
        <w:rPr>
          <w:rFonts w:ascii="Times New Roman" w:hAnsi="Times New Roman" w:cs="Times New Roman"/>
          <w:color w:val="000000"/>
          <w:sz w:val="24"/>
          <w:szCs w:val="24"/>
        </w:rPr>
        <w:t xml:space="preserve"> a</w:t>
      </w:r>
      <w:r w:rsidRPr="003612BB">
        <w:rPr>
          <w:rFonts w:ascii="Times New Roman" w:hAnsi="Times New Roman" w:cs="Times New Roman"/>
          <w:color w:val="000000"/>
          <w:sz w:val="24"/>
          <w:szCs w:val="24"/>
        </w:rPr>
        <w:t xml:space="preserve">ktiebolag under bildande ska lämna en stiftelseurkund. </w:t>
      </w:r>
      <w:r w:rsidR="005E5631" w:rsidRPr="003612BB">
        <w:rPr>
          <w:rFonts w:ascii="Times New Roman" w:hAnsi="Times New Roman" w:cs="Times New Roman"/>
          <w:color w:val="000000"/>
          <w:sz w:val="24"/>
          <w:szCs w:val="24"/>
        </w:rPr>
        <w:t xml:space="preserve">Bolaget ska </w:t>
      </w:r>
      <w:r w:rsidRPr="003612BB">
        <w:rPr>
          <w:rFonts w:ascii="Times New Roman" w:hAnsi="Times New Roman" w:cs="Times New Roman"/>
          <w:color w:val="000000"/>
          <w:sz w:val="24"/>
          <w:szCs w:val="24"/>
        </w:rPr>
        <w:t>vara bildat när avtal tecknas.</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3.11 Ägarbyte eller ny person med ansvar för daglig drift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 företaget byter ägare och kommer att verka under nytt organisationsnummer ska ny</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ansökan lämnas och godkännandet omprövas. Om person med ansvar för daglig drift</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ersätts av annan person ska detta </w:t>
      </w:r>
      <w:r w:rsidR="00D723D2" w:rsidRPr="003612BB">
        <w:rPr>
          <w:rFonts w:ascii="Times New Roman" w:hAnsi="Times New Roman" w:cs="Times New Roman"/>
          <w:color w:val="000000"/>
          <w:sz w:val="24"/>
          <w:szCs w:val="24"/>
        </w:rPr>
        <w:t>meddelas och godkännas av omsorgs</w:t>
      </w:r>
      <w:r w:rsidRPr="003612BB">
        <w:rPr>
          <w:rFonts w:ascii="Times New Roman" w:hAnsi="Times New Roman" w:cs="Times New Roman"/>
          <w:color w:val="000000"/>
          <w:sz w:val="24"/>
          <w:szCs w:val="24"/>
        </w:rPr>
        <w:t>nämnden. Innan</w:t>
      </w:r>
      <w:r w:rsidR="00B24A6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tillträdande av ny verksamhetschef ska personens CV enligt de krav som framställs i punkt</w:t>
      </w:r>
      <w:r w:rsidR="00871636">
        <w:rPr>
          <w:rFonts w:ascii="Times New Roman" w:hAnsi="Times New Roman" w:cs="Times New Roman"/>
          <w:color w:val="000000"/>
          <w:sz w:val="24"/>
          <w:szCs w:val="24"/>
        </w:rPr>
        <w:t xml:space="preserve"> </w:t>
      </w:r>
      <w:r w:rsidR="007F37E0" w:rsidRPr="003612BB">
        <w:rPr>
          <w:rFonts w:ascii="Times New Roman" w:hAnsi="Times New Roman" w:cs="Times New Roman"/>
          <w:color w:val="000000"/>
          <w:sz w:val="24"/>
          <w:szCs w:val="24"/>
        </w:rPr>
        <w:t>4.3 sändas till omsorgsförvaltningen</w:t>
      </w:r>
      <w:r w:rsidRPr="003612BB">
        <w:rPr>
          <w:rFonts w:ascii="Times New Roman" w:hAnsi="Times New Roman" w:cs="Times New Roman"/>
          <w:color w:val="000000"/>
          <w:sz w:val="24"/>
          <w:szCs w:val="24"/>
        </w:rPr>
        <w:t>.</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3.12 Krav på IT-system</w:t>
      </w:r>
    </w:p>
    <w:p w:rsidR="00756966" w:rsidRPr="003612BB" w:rsidRDefault="00756966" w:rsidP="003612BB">
      <w:pPr>
        <w:autoSpaceDE w:val="0"/>
        <w:autoSpaceDN w:val="0"/>
        <w:adjustRightInd w:val="0"/>
        <w:spacing w:after="0"/>
        <w:rPr>
          <w:rFonts w:ascii="Times New Roman" w:hAnsi="Times New Roman" w:cs="Times New Roman"/>
          <w:color w:val="5B9BD5" w:themeColor="accent1"/>
          <w:sz w:val="24"/>
          <w:szCs w:val="24"/>
        </w:rPr>
      </w:pPr>
      <w:r w:rsidRPr="003612BB">
        <w:rPr>
          <w:rFonts w:ascii="Times New Roman" w:hAnsi="Times New Roman" w:cs="Times New Roman"/>
          <w:color w:val="000000"/>
          <w:sz w:val="24"/>
          <w:szCs w:val="24"/>
        </w:rPr>
        <w:t>Utföraren ska vara ansluten t</w:t>
      </w:r>
      <w:r w:rsidR="00D723D2" w:rsidRPr="003612BB">
        <w:rPr>
          <w:rFonts w:ascii="Times New Roman" w:hAnsi="Times New Roman" w:cs="Times New Roman"/>
          <w:color w:val="000000"/>
          <w:sz w:val="24"/>
          <w:szCs w:val="24"/>
        </w:rPr>
        <w:t>ill verksamhetssystemet Procapita</w:t>
      </w:r>
      <w:r w:rsidRPr="003612BB">
        <w:rPr>
          <w:rFonts w:ascii="Times New Roman" w:hAnsi="Times New Roman" w:cs="Times New Roman"/>
          <w:color w:val="000000"/>
          <w:sz w:val="24"/>
          <w:szCs w:val="24"/>
        </w:rPr>
        <w:t>, eller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annat verksamhetssystem kommunen i framtiden beslutar att använda, för att kunna ta</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emot beställningar. </w:t>
      </w:r>
      <w:r w:rsidR="00871636">
        <w:rPr>
          <w:rFonts w:ascii="Times New Roman" w:hAnsi="Times New Roman" w:cs="Times New Roman"/>
          <w:color w:val="000000"/>
          <w:sz w:val="24"/>
          <w:szCs w:val="24"/>
        </w:rPr>
        <w:t>U</w:t>
      </w:r>
      <w:r w:rsidRPr="003612BB">
        <w:rPr>
          <w:rFonts w:ascii="Times New Roman" w:hAnsi="Times New Roman" w:cs="Times New Roman"/>
          <w:color w:val="000000"/>
          <w:sz w:val="24"/>
          <w:szCs w:val="24"/>
        </w:rPr>
        <w:t>tföraren</w:t>
      </w:r>
      <w:r w:rsidR="00871636">
        <w:rPr>
          <w:rFonts w:ascii="Times New Roman" w:hAnsi="Times New Roman" w:cs="Times New Roman"/>
          <w:color w:val="000000"/>
          <w:sz w:val="24"/>
          <w:szCs w:val="24"/>
        </w:rPr>
        <w:t xml:space="preserve"> ska även kunna kommunicera </w:t>
      </w:r>
      <w:r w:rsidRPr="003612BB">
        <w:rPr>
          <w:rFonts w:ascii="Times New Roman" w:hAnsi="Times New Roman" w:cs="Times New Roman"/>
          <w:color w:val="000000"/>
          <w:sz w:val="24"/>
          <w:szCs w:val="24"/>
        </w:rPr>
        <w:t>genomförandeplaner och rapportera avvikelser i sy</w:t>
      </w:r>
      <w:r w:rsidR="00871636">
        <w:rPr>
          <w:rFonts w:ascii="Times New Roman" w:hAnsi="Times New Roman" w:cs="Times New Roman"/>
          <w:color w:val="000000"/>
          <w:sz w:val="24"/>
          <w:szCs w:val="24"/>
        </w:rPr>
        <w:t>stemet. A</w:t>
      </w:r>
      <w:r w:rsidRPr="003612BB">
        <w:rPr>
          <w:rFonts w:ascii="Times New Roman" w:hAnsi="Times New Roman" w:cs="Times New Roman"/>
          <w:color w:val="000000"/>
          <w:sz w:val="24"/>
          <w:szCs w:val="24"/>
        </w:rPr>
        <w:t>ll dokumentation ska ske i kommunens verksamhetssystem.</w:t>
      </w:r>
      <w:r w:rsidR="00871636">
        <w:rPr>
          <w:rFonts w:ascii="Times New Roman" w:hAnsi="Times New Roman" w:cs="Times New Roman"/>
          <w:color w:val="000000"/>
          <w:sz w:val="24"/>
          <w:szCs w:val="24"/>
        </w:rPr>
        <w:t xml:space="preserve"> </w:t>
      </w:r>
      <w:r w:rsidR="00D723D2"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kommer att stå för införandekostnader och löpande licenskostnader.</w:t>
      </w:r>
      <w:r w:rsidR="00871636">
        <w:rPr>
          <w:rFonts w:ascii="Times New Roman" w:hAnsi="Times New Roman" w:cs="Times New Roman"/>
          <w:color w:val="000000"/>
          <w:sz w:val="24"/>
          <w:szCs w:val="24"/>
        </w:rPr>
        <w:t xml:space="preserve"> Utföraren ska även kunna ta emot meddelande och kommunicera med Blekinge Läns Landsting gällande inläggning på sjukhus i verksamhetsprogrammet </w:t>
      </w:r>
      <w:r w:rsidR="00E04921">
        <w:rPr>
          <w:rFonts w:ascii="Times New Roman" w:hAnsi="Times New Roman" w:cs="Times New Roman"/>
          <w:color w:val="000000"/>
          <w:sz w:val="24"/>
          <w:szCs w:val="24"/>
        </w:rPr>
        <w:t>f.n.</w:t>
      </w:r>
      <w:r w:rsidR="00871636">
        <w:rPr>
          <w:rFonts w:ascii="Times New Roman" w:hAnsi="Times New Roman" w:cs="Times New Roman"/>
          <w:color w:val="000000"/>
          <w:sz w:val="24"/>
          <w:szCs w:val="24"/>
        </w:rPr>
        <w:t xml:space="preserve"> Prator. </w:t>
      </w:r>
      <w:r w:rsidRPr="003612BB">
        <w:rPr>
          <w:rFonts w:ascii="Times New Roman" w:hAnsi="Times New Roman" w:cs="Times New Roman"/>
          <w:color w:val="000000"/>
          <w:sz w:val="24"/>
          <w:szCs w:val="24"/>
        </w:rPr>
        <w:t>Utföraren ska själv bekosta den datautrustning och den kompetensutveckling som eventuellt</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krävs för detta. Kommunen erbjuder kostnadsfria introduktionstillfällen till</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verksamhetssystemet. Ö</w:t>
      </w:r>
      <w:r w:rsidR="00D723D2" w:rsidRPr="003612BB">
        <w:rPr>
          <w:rFonts w:ascii="Times New Roman" w:hAnsi="Times New Roman" w:cs="Times New Roman"/>
          <w:color w:val="000000"/>
          <w:sz w:val="24"/>
          <w:szCs w:val="24"/>
        </w:rPr>
        <w:t xml:space="preserve">vriga system ansvarar privata </w:t>
      </w:r>
      <w:r w:rsidR="00871636">
        <w:rPr>
          <w:rFonts w:ascii="Times New Roman" w:hAnsi="Times New Roman" w:cs="Times New Roman"/>
          <w:color w:val="000000"/>
          <w:sz w:val="24"/>
          <w:szCs w:val="24"/>
        </w:rPr>
        <w:t>leverantörer själva för.</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lastRenderedPageBreak/>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Default="00D723D2" w:rsidP="003612BB">
      <w:pPr>
        <w:autoSpaceDE w:val="0"/>
        <w:autoSpaceDN w:val="0"/>
        <w:adjustRightInd w:val="0"/>
        <w:spacing w:after="0"/>
        <w:rPr>
          <w:rFonts w:ascii="Times New Roman" w:hAnsi="Times New Roman" w:cs="Times New Roman"/>
          <w:color w:val="FF0000"/>
          <w:sz w:val="24"/>
          <w:szCs w:val="24"/>
        </w:rPr>
      </w:pPr>
    </w:p>
    <w:p w:rsidR="00116433" w:rsidRDefault="00116433" w:rsidP="003612BB">
      <w:pPr>
        <w:autoSpaceDE w:val="0"/>
        <w:autoSpaceDN w:val="0"/>
        <w:adjustRightInd w:val="0"/>
        <w:spacing w:after="0"/>
        <w:rPr>
          <w:rFonts w:ascii="Times New Roman" w:hAnsi="Times New Roman" w:cs="Times New Roman"/>
          <w:color w:val="FF0000"/>
          <w:sz w:val="24"/>
          <w:szCs w:val="24"/>
        </w:rPr>
      </w:pPr>
    </w:p>
    <w:p w:rsidR="00116433" w:rsidRPr="003612BB" w:rsidRDefault="00116433" w:rsidP="003612BB">
      <w:pPr>
        <w:autoSpaceDE w:val="0"/>
        <w:autoSpaceDN w:val="0"/>
        <w:adjustRightInd w:val="0"/>
        <w:spacing w:after="0"/>
        <w:rPr>
          <w:rFonts w:ascii="Times New Roman" w:hAnsi="Times New Roman" w:cs="Times New Roman"/>
          <w:color w:val="FF0000"/>
          <w:sz w:val="24"/>
          <w:szCs w:val="24"/>
        </w:rPr>
      </w:pPr>
    </w:p>
    <w:p w:rsidR="00756966" w:rsidRPr="003612BB" w:rsidRDefault="00B026F9"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756966" w:rsidRPr="003612BB">
        <w:rPr>
          <w:rFonts w:ascii="Times New Roman" w:hAnsi="Times New Roman" w:cs="Times New Roman"/>
          <w:b/>
          <w:bCs/>
          <w:color w:val="000000"/>
          <w:sz w:val="24"/>
          <w:szCs w:val="24"/>
        </w:rPr>
        <w:t>.13 Underleverantör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 de fall utföraren anlitar underleverantör ska utföraren ställa samma krav som beställaren</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ställt på utföraren. Utför</w:t>
      </w:r>
      <w:r w:rsidR="001732B8">
        <w:rPr>
          <w:rFonts w:ascii="Times New Roman" w:hAnsi="Times New Roman" w:cs="Times New Roman"/>
          <w:color w:val="000000"/>
          <w:sz w:val="24"/>
          <w:szCs w:val="24"/>
        </w:rPr>
        <w:t>aren ska informera Omsorgsnämnden</w:t>
      </w:r>
      <w:r w:rsidRPr="003612BB">
        <w:rPr>
          <w:rFonts w:ascii="Times New Roman" w:hAnsi="Times New Roman" w:cs="Times New Roman"/>
          <w:color w:val="000000"/>
          <w:sz w:val="24"/>
          <w:szCs w:val="24"/>
        </w:rPr>
        <w:t xml:space="preserve"> om underleverantör som</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används regelbundet i </w:t>
      </w:r>
      <w:r w:rsidR="00871636">
        <w:rPr>
          <w:rFonts w:ascii="Times New Roman" w:hAnsi="Times New Roman" w:cs="Times New Roman"/>
          <w:color w:val="000000"/>
          <w:sz w:val="24"/>
          <w:szCs w:val="24"/>
        </w:rPr>
        <w:t>v</w:t>
      </w:r>
      <w:r w:rsidRPr="003612BB">
        <w:rPr>
          <w:rFonts w:ascii="Times New Roman" w:hAnsi="Times New Roman" w:cs="Times New Roman"/>
          <w:color w:val="000000"/>
          <w:sz w:val="24"/>
          <w:szCs w:val="24"/>
        </w:rPr>
        <w:t>erksamheten.</w:t>
      </w:r>
    </w:p>
    <w:p w:rsidR="0019715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Redovisa eventuella underleverantörer. (Fritextsvar)</w:t>
      </w:r>
    </w:p>
    <w:p w:rsidR="00116433" w:rsidRDefault="00116433" w:rsidP="003612BB">
      <w:pPr>
        <w:autoSpaceDE w:val="0"/>
        <w:autoSpaceDN w:val="0"/>
        <w:adjustRightInd w:val="0"/>
        <w:spacing w:after="0"/>
        <w:rPr>
          <w:rFonts w:ascii="Times New Roman" w:hAnsi="Times New Roman" w:cs="Times New Roman"/>
          <w:i/>
          <w:iCs/>
          <w:color w:val="000000"/>
          <w:sz w:val="24"/>
          <w:szCs w:val="24"/>
        </w:rPr>
      </w:pPr>
    </w:p>
    <w:p w:rsidR="00756966" w:rsidRPr="0019715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b/>
          <w:bCs/>
          <w:color w:val="000000"/>
          <w:sz w:val="24"/>
          <w:szCs w:val="24"/>
        </w:rPr>
        <w:t>3.14 Muta - gåva och testamente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Rutin för mottagande av muta - gåva och testamente ska finnas i utförarens</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ledningssystem. Enligt 10 kap 5 § brottsbalken kan arbetstagare eller den som utövar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uppdrag dömas för tagande av muta om denne tar emot gåva, löfte om gåva eller begär en</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otillbörlig förmån för att utföra sitt arbete. Detta gäller också efter det att anställningen har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upphört, t.ex.</w:t>
      </w:r>
      <w:r w:rsidR="005E5631" w:rsidRP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mottagande av förmån genom testamente. Det ställs särskilt höga krav inom</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omsorgsområdet, där utrymmet för att ta emot gåvor är mycket litet, men undantagsvis</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kan gåvor så som enklare blomma, kakor eller choklad accepteras.</w:t>
      </w:r>
    </w:p>
    <w:p w:rsidR="007F37E0" w:rsidRPr="003612BB" w:rsidRDefault="007F37E0"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Vid ansökan bifogas rutin för mottagande av muta, gåva och testamente.</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D723D2"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3.15 Juridisk företrädare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Verksamhetsansvarig eller personal hos utföraren får inte åta sig att vara juridisk</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företrädare för kund som utföraren har uppdrag kring. Med juridisk företrädare avses god</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man, förvaltare eller företrädare via</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fullmakt.</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Kravet 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D723D2"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D723D2" w:rsidRPr="003612BB" w:rsidRDefault="00D723D2"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 Krav på tjänsten</w:t>
      </w:r>
    </w:p>
    <w:p w:rsidR="00D723D2" w:rsidRPr="003612BB" w:rsidRDefault="00D723D2"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 Krav på tjänsten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Nedanstående krav på tjänsten kontrolleras vid ansökan och uppföljning av tecknat avtal.</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 inte ska-kraven uppfylls är det grund för att ansökan avslås eller att avtalet hävs.</w:t>
      </w:r>
    </w:p>
    <w:p w:rsidR="00D723D2" w:rsidRPr="003612BB" w:rsidRDefault="00D723D2" w:rsidP="003612BB">
      <w:pPr>
        <w:autoSpaceDE w:val="0"/>
        <w:autoSpaceDN w:val="0"/>
        <w:adjustRightInd w:val="0"/>
        <w:spacing w:after="0"/>
        <w:rPr>
          <w:rFonts w:ascii="Times New Roman" w:hAnsi="Times New Roman" w:cs="Times New Roman"/>
          <w:color w:val="000000"/>
          <w:sz w:val="24"/>
          <w:szCs w:val="24"/>
        </w:rPr>
      </w:pPr>
    </w:p>
    <w:p w:rsidR="00D723D2"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 Lagstiftning, riktlinjer mål och kvalitetsarbete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Verksamheten ska bedrivas enligt de mål och riktlinjer som följer socialtjänstlagen, hälso</w:t>
      </w:r>
      <w:r w:rsidR="007F37E0" w:rsidRPr="003612B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sjukvårdslagen, lagen om yrkesverksamhet på hälso- och sjukvårdens område,</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offentlighets- och sekretesslagen, arbetsmiljölagen, personuppgiftslagen samt alla andra vid</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varje tillfälle till</w:t>
      </w:r>
      <w:r w:rsidR="005E5631" w:rsidRPr="003612BB">
        <w:rPr>
          <w:rFonts w:ascii="Times New Roman" w:hAnsi="Times New Roman" w:cs="Times New Roman"/>
          <w:color w:val="000000"/>
          <w:sz w:val="24"/>
          <w:szCs w:val="24"/>
        </w:rPr>
        <w:t xml:space="preserve">ämpliga lagar och förordningar. </w:t>
      </w:r>
      <w:r w:rsidRPr="003612BB">
        <w:rPr>
          <w:rFonts w:ascii="Times New Roman" w:hAnsi="Times New Roman" w:cs="Times New Roman"/>
          <w:color w:val="000000"/>
          <w:sz w:val="24"/>
          <w:szCs w:val="24"/>
        </w:rPr>
        <w:t>Vidare ska verksamheten bedrivas i enlighet</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med socialstyrelsens allmänna råd, föres</w:t>
      </w:r>
      <w:r w:rsidR="00D723D2" w:rsidRPr="003612BB">
        <w:rPr>
          <w:rFonts w:ascii="Times New Roman" w:hAnsi="Times New Roman" w:cs="Times New Roman"/>
          <w:color w:val="000000"/>
          <w:sz w:val="24"/>
          <w:szCs w:val="24"/>
        </w:rPr>
        <w:t>krifter och riktlinjer. Sölvesborg</w:t>
      </w:r>
      <w:r w:rsidRPr="003612BB">
        <w:rPr>
          <w:rFonts w:ascii="Times New Roman" w:hAnsi="Times New Roman" w:cs="Times New Roman"/>
          <w:color w:val="000000"/>
          <w:sz w:val="24"/>
          <w:szCs w:val="24"/>
        </w:rPr>
        <w:t>s kommuns mål för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äldreomsorgen, kvalitetsarbete, policy, riktlinjer och anvisningar avseende hälso- och</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sjukvård, äldreomsorg, kost och IT ska efterföljas under hela avtalstiden i de delar som är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tillämpliga.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utföra insatsen med god kvalitet för den enskilde. Med god kvalitet avses</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utöver ovanstående lagkrav och andra riktlinjer även att den enskildes individuella behov och</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önskemål respekteras och tillgodoses så långt det är möjligt.</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årligen lämna in n</w:t>
      </w:r>
      <w:r w:rsidR="00871636">
        <w:rPr>
          <w:rFonts w:ascii="Times New Roman" w:hAnsi="Times New Roman" w:cs="Times New Roman"/>
          <w:color w:val="000000"/>
          <w:sz w:val="24"/>
          <w:szCs w:val="24"/>
        </w:rPr>
        <w:t>edanstående dokument till omsorgs</w:t>
      </w:r>
      <w:r w:rsidRPr="003612BB">
        <w:rPr>
          <w:rFonts w:ascii="Times New Roman" w:hAnsi="Times New Roman" w:cs="Times New Roman"/>
          <w:color w:val="000000"/>
          <w:sz w:val="24"/>
          <w:szCs w:val="24"/>
        </w:rPr>
        <w:t>nämnden: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Verksamhetsplan för nästkommande år, senast 31/12,</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Patientsäkerhetsberättelse för föregående år enligt SKL:s mall, senast 1/3</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Verksamhetsberättelse med bilagd kvalitetsberättelse för föregående år, senast 31/3</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b/>
          <w:bCs/>
          <w:color w:val="000000"/>
          <w:sz w:val="24"/>
          <w:szCs w:val="24"/>
        </w:rPr>
        <w:t xml:space="preserve">Verksamhetsplanen </w:t>
      </w:r>
      <w:r w:rsidRPr="003612BB">
        <w:rPr>
          <w:rFonts w:ascii="Times New Roman" w:hAnsi="Times New Roman" w:cs="Times New Roman"/>
          <w:color w:val="000000"/>
          <w:sz w:val="24"/>
          <w:szCs w:val="24"/>
        </w:rPr>
        <w:t>ska minst innehålla: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Beskrivning av verksamheten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Större aktiviteter, projekt och mål för kommande år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Planerad kompetensutveckling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Plan för arbetet med kunds delaktighet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Plan med datum för egen undersökning av hur nöjda kunder och närstående är med</w:t>
      </w:r>
    </w:p>
    <w:p w:rsidR="00756966" w:rsidRPr="003612BB" w:rsidRDefault="005E5631"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verksamheten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Plan för egenkontroll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Plan för medarbetarundersökning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Arbetsmiljöplan</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b/>
          <w:bCs/>
          <w:color w:val="000000"/>
          <w:sz w:val="24"/>
          <w:szCs w:val="24"/>
        </w:rPr>
        <w:t xml:space="preserve">Verksamhetsberättelsen </w:t>
      </w:r>
      <w:r w:rsidRPr="003612BB">
        <w:rPr>
          <w:rFonts w:ascii="Times New Roman" w:hAnsi="Times New Roman" w:cs="Times New Roman"/>
          <w:color w:val="000000"/>
          <w:sz w:val="24"/>
          <w:szCs w:val="24"/>
        </w:rPr>
        <w:t>ska minst innehålla: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Beskrivning av verksamheten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Måluppfyllelse, utförda prestationer samt analys av resultaten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Viktiga händelser under året samt vilka trender utföraren kan se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Genomförd kompetensutveckling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lastRenderedPageBreak/>
        <w:t>-</w:t>
      </w:r>
      <w:proofErr w:type="gramEnd"/>
      <w:r w:rsidRPr="003612BB">
        <w:rPr>
          <w:rFonts w:ascii="Times New Roman" w:hAnsi="Times New Roman" w:cs="Times New Roman"/>
          <w:color w:val="000000"/>
          <w:sz w:val="24"/>
          <w:szCs w:val="24"/>
        </w:rPr>
        <w:t xml:space="preserve"> Personalomsättning och sjukfrånvaro</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Hur verksamheten arbetat med kunds delaktighet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Resultat från genomförda medarbetarundersökningar som bland annat visar hur nya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medarbetare introduceras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Hur verksamheten bedrivit det systematiska arbetsmiljöarbetet</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b/>
          <w:bCs/>
          <w:color w:val="000000"/>
          <w:sz w:val="24"/>
          <w:szCs w:val="24"/>
        </w:rPr>
        <w:t xml:space="preserve">Kvalitetsberättelsen </w:t>
      </w:r>
      <w:r w:rsidRPr="003612BB">
        <w:rPr>
          <w:rFonts w:ascii="Times New Roman" w:hAnsi="Times New Roman" w:cs="Times New Roman"/>
          <w:color w:val="000000"/>
          <w:sz w:val="24"/>
          <w:szCs w:val="24"/>
        </w:rPr>
        <w:t>ska minst innehålla: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Beskrivning av hur man arbetat under året med att utveck</w:t>
      </w:r>
      <w:r w:rsidR="00871636">
        <w:rPr>
          <w:rFonts w:ascii="Times New Roman" w:hAnsi="Times New Roman" w:cs="Times New Roman"/>
          <w:color w:val="000000"/>
          <w:sz w:val="24"/>
          <w:szCs w:val="24"/>
        </w:rPr>
        <w:t xml:space="preserve">la verksamhetens kvalitet enligt      </w:t>
      </w:r>
      <w:r w:rsidRPr="003612BB">
        <w:rPr>
          <w:rFonts w:ascii="Times New Roman" w:hAnsi="Times New Roman" w:cs="Times New Roman"/>
          <w:color w:val="000000"/>
          <w:sz w:val="24"/>
          <w:szCs w:val="24"/>
        </w:rPr>
        <w:t>kvalitetsledningssystemet</w:t>
      </w:r>
    </w:p>
    <w:p w:rsidR="00871636"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Resultaten från genomförda kundundersökningar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Resultat av egenkontroller och externa granskningar, analys av dessa samt förbättrade</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åtgärder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Inkomna klagomål, synpunkter och avvikelser (inklusive lex Sarah och lex Maria) under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året, hur dessa följts upp, analys av dessa samt förbättrande åtgärder</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4.3 Arbetsledning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som ansvarar för den dagliga driften ska ha en relevant högskoleutbildning med</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inriktning mot socialt arbete eller annan likvärdig utbildning, samt ha ingående kunskaper om</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tillämpliga lagar, förordningar, föreskrifter, allmänna råd samt om kommunens riktlinjer,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policys mm. Den som är utsedd att ansvara för den dagliga driften ska vara</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verksamhetschef enligt 29 § HSL.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 ansvaret ingår att organisera arbetet och försäkra sig om att det finns personal som har</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rätt kompetens och att det finns til</w:t>
      </w:r>
      <w:r w:rsidR="00710BD9" w:rsidRPr="003612BB">
        <w:rPr>
          <w:rFonts w:ascii="Times New Roman" w:hAnsi="Times New Roman" w:cs="Times New Roman"/>
          <w:color w:val="000000"/>
          <w:sz w:val="24"/>
          <w:szCs w:val="24"/>
        </w:rPr>
        <w:t>lr</w:t>
      </w:r>
      <w:r w:rsidRPr="003612BB">
        <w:rPr>
          <w:rFonts w:ascii="Times New Roman" w:hAnsi="Times New Roman" w:cs="Times New Roman"/>
          <w:color w:val="000000"/>
          <w:sz w:val="24"/>
          <w:szCs w:val="24"/>
        </w:rPr>
        <w:t>äckligt med personal för att tillgodose en kontinuitet mot</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enskilde och att</w:t>
      </w:r>
      <w:r w:rsidR="00871636">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personalen kompetensutvecklas och erbjuds handledning vid behov.</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ansvariga ska även ha: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minst två års erfarenhet av arbete inom äldreomsorg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ett års erfarenhet av arbetsledning eller biståndshandläggning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kurs i socialrätt om minst 7,5 poäng om högskoleutbildning inte innehållit kurs i socialrätt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eller likvärdigt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som ansvarar för den dagliga driften ska finnas på plats under dagtid på vardagar.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Tillgång ska finnas till arbetsledning dygnet runt med en tydligt utpekad person som personal</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boende kan identifiera.</w:t>
      </w:r>
    </w:p>
    <w:p w:rsidR="00116433" w:rsidRPr="00834B7D"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Ledningen för verksamheten är av avgörande betydelse för möjligheterna att på ett så bra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sätt som möjligt utföra det aktuella uppdraget. Kontinuitet i arbetsledningen är av största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vikt. Ledningens kvalifikationer och erfarenhet av att leda liknande verksamhet är av stor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betydelse. Ledningen ska vara lättillgänglig för personal och beställare.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Vid frånvaro längre </w:t>
      </w:r>
      <w:r w:rsidRPr="003612BB">
        <w:rPr>
          <w:rFonts w:ascii="Times New Roman" w:hAnsi="Times New Roman" w:cs="Times New Roman"/>
          <w:color w:val="000000"/>
          <w:sz w:val="24"/>
          <w:szCs w:val="24"/>
        </w:rPr>
        <w:lastRenderedPageBreak/>
        <w:t>än en månad, som semester eller liknande, ska utföraren ha 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namngiven ersättare med ansvar för den dagliga driften eller verksamhetschef enligt 29 §</w:t>
      </w:r>
      <w:r w:rsidR="00834B7D">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HSL. </w:t>
      </w:r>
      <w:r w:rsidR="00F0756E" w:rsidRPr="003612BB">
        <w:rPr>
          <w:rFonts w:ascii="Times New Roman" w:hAnsi="Times New Roman" w:cs="Times New Roman"/>
          <w:color w:val="000000"/>
          <w:sz w:val="24"/>
          <w:szCs w:val="24"/>
        </w:rPr>
        <w:t>Omsorgsförvaltningen</w:t>
      </w:r>
      <w:r w:rsidRPr="003612BB">
        <w:rPr>
          <w:rFonts w:ascii="Times New Roman" w:hAnsi="Times New Roman" w:cs="Times New Roman"/>
          <w:color w:val="000000"/>
          <w:sz w:val="24"/>
          <w:szCs w:val="24"/>
        </w:rPr>
        <w:t xml:space="preserve"> ska informeras om namngiven ersättare via e-post. Vid extraordinära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situationer ska ansvarig för daglig drift eller företrädare för företagsledning kunna nås dygnet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runt alla veckans </w:t>
      </w:r>
      <w:r w:rsidR="00D4173B">
        <w:rPr>
          <w:rFonts w:ascii="Times New Roman" w:hAnsi="Times New Roman" w:cs="Times New Roman"/>
          <w:color w:val="000000"/>
          <w:sz w:val="24"/>
          <w:szCs w:val="24"/>
        </w:rPr>
        <w:t>d</w:t>
      </w:r>
      <w:r w:rsidRPr="003612BB">
        <w:rPr>
          <w:rFonts w:ascii="Times New Roman" w:hAnsi="Times New Roman" w:cs="Times New Roman"/>
          <w:color w:val="000000"/>
          <w:sz w:val="24"/>
          <w:szCs w:val="24"/>
        </w:rPr>
        <w:t>agar.</w:t>
      </w:r>
    </w:p>
    <w:p w:rsidR="00116433" w:rsidRDefault="00116433"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4.4 Värdegrund</w:t>
      </w:r>
    </w:p>
    <w:p w:rsidR="00756966"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inom ramen för sin verksamhet, verka för att uppfylla den nationella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värdegrunden för äldreomsorgen (5 kap. 4 § </w:t>
      </w:r>
      <w:proofErr w:type="spellStart"/>
      <w:r w:rsidRPr="003612BB">
        <w:rPr>
          <w:rFonts w:ascii="Times New Roman" w:hAnsi="Times New Roman" w:cs="Times New Roman"/>
          <w:color w:val="000000"/>
          <w:sz w:val="24"/>
          <w:szCs w:val="24"/>
        </w:rPr>
        <w:t>SoL</w:t>
      </w:r>
      <w:proofErr w:type="spellEnd"/>
      <w:r w:rsidRPr="003612BB">
        <w:rPr>
          <w:rFonts w:ascii="Times New Roman" w:hAnsi="Times New Roman" w:cs="Times New Roman"/>
          <w:color w:val="000000"/>
          <w:sz w:val="24"/>
          <w:szCs w:val="24"/>
        </w:rPr>
        <w:t>) som säger att arbetet inom</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äldreomsorgen ska inriktas på att äldre personer får leva ett värdigt liv och känna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välbefinnande.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också verka för att uppfylla bestämmelsen att äldre personer, så långt det är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möjligt, ska kunna välja när och hur stöd och hjälp i </w:t>
      </w:r>
      <w:r w:rsidR="00D4173B">
        <w:rPr>
          <w:rFonts w:ascii="Times New Roman" w:hAnsi="Times New Roman" w:cs="Times New Roman"/>
          <w:color w:val="000000"/>
          <w:sz w:val="24"/>
          <w:szCs w:val="24"/>
        </w:rPr>
        <w:t>b</w:t>
      </w:r>
      <w:r w:rsidRPr="003612BB">
        <w:rPr>
          <w:rFonts w:ascii="Times New Roman" w:hAnsi="Times New Roman" w:cs="Times New Roman"/>
          <w:color w:val="000000"/>
          <w:sz w:val="24"/>
          <w:szCs w:val="24"/>
        </w:rPr>
        <w:t>oendet och annan lättåtkomlig service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ska ges (5 kap. 5 § </w:t>
      </w:r>
      <w:proofErr w:type="spellStart"/>
      <w:r w:rsidRPr="003612BB">
        <w:rPr>
          <w:rFonts w:ascii="Times New Roman" w:hAnsi="Times New Roman" w:cs="Times New Roman"/>
          <w:color w:val="000000"/>
          <w:sz w:val="24"/>
          <w:szCs w:val="24"/>
        </w:rPr>
        <w:t>SoL</w:t>
      </w:r>
      <w:proofErr w:type="spellEnd"/>
      <w:r w:rsidRPr="003612BB">
        <w:rPr>
          <w:rFonts w:ascii="Times New Roman" w:hAnsi="Times New Roman" w:cs="Times New Roman"/>
          <w:color w:val="000000"/>
          <w:sz w:val="24"/>
          <w:szCs w:val="24"/>
        </w:rPr>
        <w:t>).</w:t>
      </w:r>
    </w:p>
    <w:p w:rsidR="00116433" w:rsidRPr="003612BB" w:rsidRDefault="0011643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4.5 Värdighetsgarantier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Utföraren ska följa de </w:t>
      </w:r>
      <w:r w:rsidR="00D4173B">
        <w:rPr>
          <w:rFonts w:ascii="Times New Roman" w:hAnsi="Times New Roman" w:cs="Times New Roman"/>
          <w:color w:val="000000"/>
          <w:sz w:val="24"/>
          <w:szCs w:val="24"/>
        </w:rPr>
        <w:t xml:space="preserve">lokala </w:t>
      </w:r>
      <w:r w:rsidRPr="003612BB">
        <w:rPr>
          <w:rFonts w:ascii="Times New Roman" w:hAnsi="Times New Roman" w:cs="Times New Roman"/>
          <w:color w:val="000000"/>
          <w:sz w:val="24"/>
          <w:szCs w:val="24"/>
        </w:rPr>
        <w:t>värdighet</w:t>
      </w:r>
      <w:r w:rsidR="00D4173B">
        <w:rPr>
          <w:rFonts w:ascii="Times New Roman" w:hAnsi="Times New Roman" w:cs="Times New Roman"/>
          <w:color w:val="000000"/>
          <w:sz w:val="24"/>
          <w:szCs w:val="24"/>
        </w:rPr>
        <w:t>sgarantier (Bilaga 2</w:t>
      </w:r>
      <w:r w:rsidRPr="003612BB">
        <w:rPr>
          <w:rFonts w:ascii="Times New Roman" w:hAnsi="Times New Roman" w:cs="Times New Roman"/>
          <w:color w:val="000000"/>
          <w:sz w:val="24"/>
          <w:szCs w:val="24"/>
        </w:rPr>
        <w:t>) som kommunfullmäktige beslutar om</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ska gälla för äldreomsorgen i </w:t>
      </w:r>
      <w:r w:rsidR="00F0756E" w:rsidRPr="003612BB">
        <w:rPr>
          <w:rFonts w:ascii="Times New Roman" w:hAnsi="Times New Roman" w:cs="Times New Roman"/>
          <w:color w:val="000000"/>
          <w:sz w:val="24"/>
          <w:szCs w:val="24"/>
        </w:rPr>
        <w:t>Sölvesborg</w:t>
      </w:r>
      <w:r w:rsidRPr="003612BB">
        <w:rPr>
          <w:rFonts w:ascii="Times New Roman" w:hAnsi="Times New Roman" w:cs="Times New Roman"/>
          <w:color w:val="000000"/>
          <w:sz w:val="24"/>
          <w:szCs w:val="24"/>
        </w:rPr>
        <w:t>s kommun.</w:t>
      </w:r>
    </w:p>
    <w:p w:rsidR="00756966" w:rsidRPr="00D4173B" w:rsidRDefault="00364960" w:rsidP="003612BB">
      <w:pPr>
        <w:autoSpaceDE w:val="0"/>
        <w:autoSpaceDN w:val="0"/>
        <w:adjustRightInd w:val="0"/>
        <w:spacing w:after="0"/>
        <w:rPr>
          <w:rFonts w:ascii="Times New Roman" w:hAnsi="Times New Roman" w:cs="Times New Roman"/>
          <w:sz w:val="24"/>
          <w:szCs w:val="24"/>
        </w:rPr>
      </w:pPr>
      <w:r w:rsidRPr="00D4173B">
        <w:rPr>
          <w:rFonts w:ascii="Times New Roman" w:hAnsi="Times New Roman" w:cs="Times New Roman"/>
          <w:sz w:val="24"/>
          <w:szCs w:val="24"/>
        </w:rPr>
        <w:t xml:space="preserve">Bilaga </w:t>
      </w:r>
      <w:r w:rsidR="00D4173B" w:rsidRPr="00D4173B">
        <w:rPr>
          <w:rFonts w:ascii="Times New Roman" w:hAnsi="Times New Roman" w:cs="Times New Roman"/>
          <w:sz w:val="24"/>
          <w:szCs w:val="24"/>
        </w:rPr>
        <w:t>2</w:t>
      </w:r>
      <w:r w:rsidR="00F0756E" w:rsidRPr="00D4173B">
        <w:rPr>
          <w:rFonts w:ascii="Times New Roman" w:hAnsi="Times New Roman" w:cs="Times New Roman"/>
          <w:sz w:val="24"/>
          <w:szCs w:val="24"/>
        </w:rPr>
        <w:t xml:space="preserve"> - Sölvesborg</w:t>
      </w:r>
      <w:r w:rsidR="00756966" w:rsidRPr="00D4173B">
        <w:rPr>
          <w:rFonts w:ascii="Times New Roman" w:hAnsi="Times New Roman" w:cs="Times New Roman"/>
          <w:sz w:val="24"/>
          <w:szCs w:val="24"/>
        </w:rPr>
        <w:t xml:space="preserve">s kommuns </w:t>
      </w:r>
      <w:r w:rsidR="00BA20ED" w:rsidRPr="00D4173B">
        <w:rPr>
          <w:rFonts w:ascii="Times New Roman" w:hAnsi="Times New Roman" w:cs="Times New Roman"/>
          <w:sz w:val="24"/>
          <w:szCs w:val="24"/>
        </w:rPr>
        <w:t xml:space="preserve">lokala </w:t>
      </w:r>
      <w:r w:rsidR="00756966" w:rsidRPr="00D4173B">
        <w:rPr>
          <w:rFonts w:ascii="Times New Roman" w:hAnsi="Times New Roman" w:cs="Times New Roman"/>
          <w:sz w:val="24"/>
          <w:szCs w:val="24"/>
        </w:rPr>
        <w:t>värdighetsgarantier inom äldreomsorgen</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4.6 Trygghet, kontinuitet och tillgänglighet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enskilde ska känna trygghet med personal och de insatser som utförs. En viktig</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förutsättning för att den enskilde ska känna trygghet är att insatsen utförs med 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tidskontinuitet, att den enskilde vet vem av personalen som arbetar och personalen är lätt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nå vid behov. Utföraren ska kunna redogöra för hur personalkontinuiteten upprätthålls.</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Insatsen ska planeras så att den överensstämmer med uppdraget för den enskilde.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Personalen ska i god tid informera den enskilde om överenskommen tid behöver ändras. </w:t>
      </w:r>
      <w:r w:rsidR="00D4173B">
        <w:rPr>
          <w:rFonts w:ascii="Times New Roman" w:hAnsi="Times New Roman" w:cs="Times New Roman"/>
          <w:color w:val="000000"/>
          <w:sz w:val="24"/>
          <w:szCs w:val="24"/>
        </w:rPr>
        <w:t>O</w:t>
      </w:r>
      <w:r w:rsidRPr="003612BB">
        <w:rPr>
          <w:rFonts w:ascii="Times New Roman" w:hAnsi="Times New Roman" w:cs="Times New Roman"/>
          <w:color w:val="000000"/>
          <w:sz w:val="24"/>
          <w:szCs w:val="24"/>
        </w:rPr>
        <w:t>m</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enskilde behöver ledsagning till läkare, tandläkare eller annat ska utföraren tillhandahålla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det.</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4.7 Meningsfull tillvaro</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svara för att den enskilde får fysisk, psykisk, social, kulturell och andlig</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stimulans utifrån sina personliga behov. Tillvaron ska präglas av ett innehåll där den enskildes</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förmåga och vilja till aktivitet och sysselsättning upprätthålls och tas tillvara. Den enskilde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som själv vill och kan vistas ute ska få regelbunden möjlighet till detta. Arbetet ska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organiseras så att vardagslivet är i fokus. Helger och årstidernas växlingar ska märkas i</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aktiviteter, måltider och lokalernas utsmyckning.</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sträva efter att de boende ska uppleva sin dag som meningsfull utifrån sina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behov och förutsättningar. </w:t>
      </w:r>
      <w:r w:rsidR="00D4173B">
        <w:rPr>
          <w:rFonts w:ascii="Times New Roman" w:hAnsi="Times New Roman" w:cs="Times New Roman"/>
          <w:color w:val="000000"/>
          <w:sz w:val="24"/>
          <w:szCs w:val="24"/>
        </w:rPr>
        <w:t>I</w:t>
      </w:r>
      <w:r w:rsidRPr="003612BB">
        <w:rPr>
          <w:rFonts w:ascii="Times New Roman" w:hAnsi="Times New Roman" w:cs="Times New Roman"/>
          <w:color w:val="000000"/>
          <w:sz w:val="24"/>
          <w:szCs w:val="24"/>
        </w:rPr>
        <w:t>ndividuella önskemål och intressen ska så långt som möjligt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tillgodoses. Den enskildes individuella önskemål och intressen ska dokumenteras i den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individuella genomförandeplanen och så långt möjligt </w:t>
      </w:r>
      <w:r w:rsidR="00D4173B">
        <w:rPr>
          <w:rFonts w:ascii="Times New Roman" w:hAnsi="Times New Roman" w:cs="Times New Roman"/>
          <w:color w:val="000000"/>
          <w:sz w:val="24"/>
          <w:szCs w:val="24"/>
        </w:rPr>
        <w:t>t</w:t>
      </w:r>
      <w:r w:rsidRPr="003612BB">
        <w:rPr>
          <w:rFonts w:ascii="Times New Roman" w:hAnsi="Times New Roman" w:cs="Times New Roman"/>
          <w:color w:val="000000"/>
          <w:sz w:val="24"/>
          <w:szCs w:val="24"/>
        </w:rPr>
        <w:t>illgodoses.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Utföraren ska skapa förutsättningar för spontana aktiviteter i verksamheten, en viktig</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person för att detta ska vara möjligt är kontaktmannen och dennes arbete med den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enskilde. Utföraren ska erbjuda de boende dagliga </w:t>
      </w:r>
      <w:proofErr w:type="gramStart"/>
      <w:r w:rsidRPr="003612BB">
        <w:rPr>
          <w:rFonts w:ascii="Times New Roman" w:hAnsi="Times New Roman" w:cs="Times New Roman"/>
          <w:color w:val="000000"/>
          <w:sz w:val="24"/>
          <w:szCs w:val="24"/>
        </w:rPr>
        <w:t>aktiviteter</w:t>
      </w:r>
      <w:proofErr w:type="gramEnd"/>
      <w:r w:rsidRPr="003612BB">
        <w:rPr>
          <w:rFonts w:ascii="Times New Roman" w:hAnsi="Times New Roman" w:cs="Times New Roman"/>
          <w:color w:val="000000"/>
          <w:sz w:val="24"/>
          <w:szCs w:val="24"/>
        </w:rPr>
        <w:t>. Aktiviteterna ska, utan att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utgöra hälso- och sjukvård, bidra till att stärka psykiska och fysiska funktioner. Aktiviteterna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kan t ex avse kultur eller friskvård, men ska inte utgöras av vad som </w:t>
      </w:r>
      <w:r w:rsidR="00D4173B">
        <w:rPr>
          <w:rFonts w:ascii="Times New Roman" w:hAnsi="Times New Roman" w:cs="Times New Roman"/>
          <w:color w:val="000000"/>
          <w:sz w:val="24"/>
          <w:szCs w:val="24"/>
        </w:rPr>
        <w:t>i</w:t>
      </w:r>
      <w:r w:rsidRPr="003612BB">
        <w:rPr>
          <w:rFonts w:ascii="Times New Roman" w:hAnsi="Times New Roman" w:cs="Times New Roman"/>
          <w:color w:val="000000"/>
          <w:sz w:val="24"/>
          <w:szCs w:val="24"/>
        </w:rPr>
        <w:t>nnefattas i omsorg</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service.</w:t>
      </w:r>
    </w:p>
    <w:p w:rsidR="00756966" w:rsidRPr="006A7269"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Aktiviteterna ska utformas och genomföras så att många boende och närstående kan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förväntas delta kontinuerligt i olika aktiviteter. Aktiviteterna ska anpassas så att även de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mest sjuka äldre får social, mental och fysisk s</w:t>
      </w:r>
      <w:r w:rsidR="00C65134" w:rsidRPr="003612BB">
        <w:rPr>
          <w:rFonts w:ascii="Times New Roman" w:hAnsi="Times New Roman" w:cs="Times New Roman"/>
          <w:color w:val="000000"/>
          <w:sz w:val="24"/>
          <w:szCs w:val="24"/>
        </w:rPr>
        <w:t xml:space="preserve">timulans utifrån sina behov och </w:t>
      </w:r>
      <w:r w:rsidRPr="003612BB">
        <w:rPr>
          <w:rFonts w:ascii="Times New Roman" w:hAnsi="Times New Roman" w:cs="Times New Roman"/>
          <w:color w:val="000000"/>
          <w:sz w:val="24"/>
          <w:szCs w:val="24"/>
        </w:rPr>
        <w:t>förutsättningar. Aktiviteterna ska utformas med särskild ly</w:t>
      </w:r>
      <w:r w:rsidR="00C65134" w:rsidRPr="003612BB">
        <w:rPr>
          <w:rFonts w:ascii="Times New Roman" w:hAnsi="Times New Roman" w:cs="Times New Roman"/>
          <w:color w:val="000000"/>
          <w:sz w:val="24"/>
          <w:szCs w:val="24"/>
        </w:rPr>
        <w:t xml:space="preserve">hördhet för den enskildes behov </w:t>
      </w:r>
      <w:r w:rsidRPr="003612BB">
        <w:rPr>
          <w:rFonts w:ascii="Times New Roman" w:hAnsi="Times New Roman" w:cs="Times New Roman"/>
          <w:color w:val="000000"/>
          <w:sz w:val="24"/>
          <w:szCs w:val="24"/>
        </w:rPr>
        <w:t>och förutsättningar.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arbeta förebyggande för att upprätthålla den boendes funktionsförmåga.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Tidiga insatser är av särskild betydelse. En förutsättning för att arbetet skall bli framgångsrikt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är att utföraren har väl fungerande rutiner för samverkan med </w:t>
      </w:r>
      <w:r w:rsidR="00D4173B">
        <w:rPr>
          <w:rFonts w:ascii="Times New Roman" w:hAnsi="Times New Roman" w:cs="Times New Roman"/>
          <w:color w:val="000000"/>
          <w:sz w:val="24"/>
          <w:szCs w:val="24"/>
        </w:rPr>
        <w:t>f</w:t>
      </w:r>
      <w:r w:rsidRPr="003612BB">
        <w:rPr>
          <w:rFonts w:ascii="Times New Roman" w:hAnsi="Times New Roman" w:cs="Times New Roman"/>
          <w:color w:val="000000"/>
          <w:sz w:val="24"/>
          <w:szCs w:val="24"/>
        </w:rPr>
        <w:t>rivilligorganisationer och</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andra verksamheter. I uppdraget ingår att vara den enskilde behjälplig med externa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kontakter såsom färdtjänst, läkare mm. Utföraren ska samverka med närstående och andra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 den enskilde viktiga personer liksom med gode män och förvaltare.</w:t>
      </w:r>
      <w:r w:rsidR="00797D4C">
        <w:rPr>
          <w:rFonts w:ascii="Times New Roman" w:hAnsi="Times New Roman" w:cs="Times New Roman"/>
          <w:color w:val="000000"/>
          <w:sz w:val="24"/>
          <w:szCs w:val="24"/>
        </w:rPr>
        <w:br/>
      </w:r>
      <w:r w:rsidR="00797D4C">
        <w:rPr>
          <w:rFonts w:ascii="Times New Roman" w:hAnsi="Times New Roman" w:cs="Times New Roman"/>
          <w:color w:val="000000"/>
          <w:sz w:val="24"/>
          <w:szCs w:val="24"/>
        </w:rPr>
        <w:br/>
      </w:r>
      <w:r w:rsidRPr="003612BB">
        <w:rPr>
          <w:rFonts w:ascii="Times New Roman" w:hAnsi="Times New Roman" w:cs="Times New Roman"/>
          <w:b/>
          <w:bCs/>
          <w:color w:val="000000"/>
          <w:sz w:val="24"/>
          <w:szCs w:val="24"/>
        </w:rPr>
        <w:t>4.8 Gott bemötande, respekt och integritet</w:t>
      </w: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color w:val="000000"/>
          <w:sz w:val="24"/>
          <w:szCs w:val="24"/>
        </w:rPr>
        <w:t>Den enskilde ska uppleva att bemötandet sker utifrån respekt för önskemål, förutsättningar,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behov och integritet. Den enskildes önskemål om hur hon/han vill ha servicen och omsorgen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utformad ska efterfrågas, respekteras och tillgodoses i så hög grad som möjligt.</w:t>
      </w:r>
      <w:r w:rsidR="00797D4C">
        <w:rPr>
          <w:rFonts w:ascii="Times New Roman" w:hAnsi="Times New Roman" w:cs="Times New Roman"/>
          <w:color w:val="000000"/>
          <w:sz w:val="24"/>
          <w:szCs w:val="24"/>
        </w:rPr>
        <w:br/>
      </w:r>
      <w:r w:rsidR="00797D4C">
        <w:rPr>
          <w:rFonts w:ascii="Times New Roman" w:hAnsi="Times New Roman" w:cs="Times New Roman"/>
          <w:color w:val="000000"/>
          <w:sz w:val="24"/>
          <w:szCs w:val="24"/>
        </w:rPr>
        <w:br/>
      </w:r>
      <w:r w:rsidRPr="003612BB">
        <w:rPr>
          <w:rFonts w:ascii="Times New Roman" w:hAnsi="Times New Roman" w:cs="Times New Roman"/>
          <w:b/>
          <w:bCs/>
          <w:color w:val="000000"/>
          <w:sz w:val="24"/>
          <w:szCs w:val="24"/>
        </w:rPr>
        <w:t>4.9 Inflytande och självbestämmande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Hur och när insatsen ska genomföras ska planeras tillsammans med den enskilde. Ett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inflytande i planeringen är en förutsättning för att den enskilde ska uppleva att den är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självbestämmande.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Olika mötesformer som t ex. boenderåd, förtroenderåd, anhörigråd eller matråd ska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anordnas regelbundet vid ett flertal tillfällen per år.</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4.10 Genomförandeplan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upprätta en genomförandeplan tillsammans med den enskilde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utifrån uppdraget inom fjorton (14) dagar efter inflyttning. Genomförandeplanen ska skickas</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 biståndshandläggaren senast femton (15) dagar från inflyttningsdatum.</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Syftet med genomförandeplanen är att den enskilde ges möjlighet till inflytande över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sina beviljade insatser. Hur, vad och när insatser ska utföras ska planeras tillsammans med</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enskilde och tydligt framgå av genomförandeplanen. Genomförandeplanen ska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undertecknas av den enskilde eller dennes företrädare. Genomförandeplanen ska uppdateras</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vid behov, dock minst var sjätte månad.</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4.11 Anhörigstöd</w:t>
      </w:r>
    </w:p>
    <w:p w:rsidR="00756966" w:rsidRPr="003612BB"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t>Utföraren ska erbjuda anhörigstöd enligt gällande lagstiftning och föreskrifter samt utifrån</w:t>
      </w:r>
      <w:r w:rsidR="00D4173B">
        <w:rPr>
          <w:rFonts w:ascii="Times New Roman" w:hAnsi="Times New Roman" w:cs="Times New Roman"/>
          <w:sz w:val="24"/>
          <w:szCs w:val="24"/>
        </w:rPr>
        <w:t xml:space="preserve"> att a</w:t>
      </w:r>
      <w:r w:rsidRPr="003612BB">
        <w:rPr>
          <w:rFonts w:ascii="Times New Roman" w:hAnsi="Times New Roman" w:cs="Times New Roman"/>
          <w:sz w:val="24"/>
          <w:szCs w:val="24"/>
        </w:rPr>
        <w:t>nhöriga ska mötas</w:t>
      </w:r>
      <w:r w:rsidR="00C65134" w:rsidRPr="003612BB">
        <w:rPr>
          <w:rFonts w:ascii="Times New Roman" w:hAnsi="Times New Roman" w:cs="Times New Roman"/>
          <w:sz w:val="24"/>
          <w:szCs w:val="24"/>
        </w:rPr>
        <w:t xml:space="preserve"> med respekt och erkännande och </w:t>
      </w:r>
      <w:r w:rsidRPr="003612BB">
        <w:rPr>
          <w:rFonts w:ascii="Times New Roman" w:hAnsi="Times New Roman" w:cs="Times New Roman"/>
          <w:sz w:val="24"/>
          <w:szCs w:val="24"/>
        </w:rPr>
        <w:t>deras kunskap och kompetens ska tas tillvara.</w:t>
      </w:r>
    </w:p>
    <w:p w:rsidR="00756966" w:rsidRPr="003612BB"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lastRenderedPageBreak/>
        <w:t>Stödet till de anhöriga ska kännetecknas av kvalitet, flexibilitet och en strävan efter att</w:t>
      </w:r>
      <w:r w:rsidR="00D4173B">
        <w:rPr>
          <w:rFonts w:ascii="Times New Roman" w:hAnsi="Times New Roman" w:cs="Times New Roman"/>
          <w:sz w:val="24"/>
          <w:szCs w:val="24"/>
        </w:rPr>
        <w:t xml:space="preserve"> </w:t>
      </w:r>
      <w:r w:rsidRPr="003612BB">
        <w:rPr>
          <w:rFonts w:ascii="Times New Roman" w:hAnsi="Times New Roman" w:cs="Times New Roman"/>
          <w:sz w:val="24"/>
          <w:szCs w:val="24"/>
        </w:rPr>
        <w:t>tillgodose individuella behov av stöd. Verksamheten ska genomsyras av anhörigperspektivet,</w:t>
      </w:r>
      <w:r w:rsidR="00D4173B">
        <w:rPr>
          <w:rFonts w:ascii="Times New Roman" w:hAnsi="Times New Roman" w:cs="Times New Roman"/>
          <w:sz w:val="24"/>
          <w:szCs w:val="24"/>
        </w:rPr>
        <w:t xml:space="preserve"> </w:t>
      </w:r>
      <w:r w:rsidRPr="003612BB">
        <w:rPr>
          <w:rFonts w:ascii="Times New Roman" w:hAnsi="Times New Roman" w:cs="Times New Roman"/>
          <w:sz w:val="24"/>
          <w:szCs w:val="24"/>
        </w:rPr>
        <w:t>d.v.s. all personal ska se, respektera och samarbeta med anhöriga. All personal ska vara</w:t>
      </w:r>
      <w:r w:rsidR="00D4173B">
        <w:rPr>
          <w:rFonts w:ascii="Times New Roman" w:hAnsi="Times New Roman" w:cs="Times New Roman"/>
          <w:sz w:val="24"/>
          <w:szCs w:val="24"/>
        </w:rPr>
        <w:t xml:space="preserve"> </w:t>
      </w:r>
      <w:r w:rsidRPr="003612BB">
        <w:rPr>
          <w:rFonts w:ascii="Times New Roman" w:hAnsi="Times New Roman" w:cs="Times New Roman"/>
          <w:sz w:val="24"/>
          <w:szCs w:val="24"/>
        </w:rPr>
        <w:t>välinformerad om de st</w:t>
      </w:r>
      <w:r w:rsidR="00C65134" w:rsidRPr="003612BB">
        <w:rPr>
          <w:rFonts w:ascii="Times New Roman" w:hAnsi="Times New Roman" w:cs="Times New Roman"/>
          <w:sz w:val="24"/>
          <w:szCs w:val="24"/>
        </w:rPr>
        <w:t>ödinsatser som erbjuds i Sölvesborg</w:t>
      </w:r>
      <w:r w:rsidRPr="003612BB">
        <w:rPr>
          <w:rFonts w:ascii="Times New Roman" w:hAnsi="Times New Roman" w:cs="Times New Roman"/>
          <w:sz w:val="24"/>
          <w:szCs w:val="24"/>
        </w:rPr>
        <w:t xml:space="preserve"> för att kunna förmedla detta till</w:t>
      </w:r>
      <w:r w:rsidR="00D4173B">
        <w:rPr>
          <w:rFonts w:ascii="Times New Roman" w:hAnsi="Times New Roman" w:cs="Times New Roman"/>
          <w:sz w:val="24"/>
          <w:szCs w:val="24"/>
        </w:rPr>
        <w:t xml:space="preserve"> </w:t>
      </w:r>
      <w:r w:rsidRPr="003612BB">
        <w:rPr>
          <w:rFonts w:ascii="Times New Roman" w:hAnsi="Times New Roman" w:cs="Times New Roman"/>
          <w:sz w:val="24"/>
          <w:szCs w:val="24"/>
        </w:rPr>
        <w:t>anhöriga. Det direkta ansvaret för utveckling och tillämpning av anhörigperspektiv ligger på</w:t>
      </w:r>
      <w:r w:rsidR="00D4173B">
        <w:rPr>
          <w:rFonts w:ascii="Times New Roman" w:hAnsi="Times New Roman" w:cs="Times New Roman"/>
          <w:sz w:val="24"/>
          <w:szCs w:val="24"/>
        </w:rPr>
        <w:t xml:space="preserve"> </w:t>
      </w:r>
      <w:r w:rsidRPr="003612BB">
        <w:rPr>
          <w:rFonts w:ascii="Times New Roman" w:hAnsi="Times New Roman" w:cs="Times New Roman"/>
          <w:sz w:val="24"/>
          <w:szCs w:val="24"/>
        </w:rPr>
        <w:t>chefsnivå inom respektive verksamhetsområde. En rutin för hur samarbetet med anhöriga</w:t>
      </w:r>
      <w:r w:rsidR="00D4173B">
        <w:rPr>
          <w:rFonts w:ascii="Times New Roman" w:hAnsi="Times New Roman" w:cs="Times New Roman"/>
          <w:sz w:val="24"/>
          <w:szCs w:val="24"/>
        </w:rPr>
        <w:t xml:space="preserve"> </w:t>
      </w:r>
      <w:r w:rsidRPr="003612BB">
        <w:rPr>
          <w:rFonts w:ascii="Times New Roman" w:hAnsi="Times New Roman" w:cs="Times New Roman"/>
          <w:sz w:val="24"/>
          <w:szCs w:val="24"/>
        </w:rPr>
        <w:t>utformas ska finnas.</w:t>
      </w: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4.12 Tolk</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svara för att den enskilde får hjälp med språklig kommunikation vid tal-,</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syn-och hörselnedsättning samt att tolk kan anlitas vid behov.</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4.13 Boendemiljö</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En god och trivsam miljö ska erbjudas den enskilde såväl inom- som utomhus. I boendet</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det finnas gemensamma utrymmen för social samvaro och möjlighet till fysisk aktivitet i</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grupp.</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4.14 Ledsagare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ansvara för att personal eller annan lämplig person vid behov följer med den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enskilde till sjukhus, läkare, tandläkare, frisör etc. Den enskilde ska också kunna få hjälp med</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göra mindre ärenden, mindre inköp och liknande.</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4.15 Kläder, textilier och tvätt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svarar för att den enskildes kläder, sänglinne, täcke, kuddar och handdukar tvättas</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utan kostnad för den enskilde, kemtvätt är undantaget detta krav. Utföraren ska även svara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 smärre lagningar av kläder. Tvätt och skötsel av kläder, textilier mm ska göras så ofta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som det krävs för att dessa ska vara rena och fräscha. Utföraren ansvarar för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tillhandahållandet och tvätt av de skyddskläder som personalen behöver i verksamheten.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svarar för alla kostnader som är förbundna med anskaffning av buffertförråd av</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kläder, tvätt och skötsel av det som anges ovan samt ersättning till kund för förstörda eller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borttappade kläder.</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4.16 Kostnad för TV-licens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Gemensam TV-licens för verksamheten och den enskilde ska tillhandahållas av utföraren.</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4.17 Privata medel</w:t>
      </w:r>
    </w:p>
    <w:p w:rsidR="004A3EAE"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enskilde, närstående, god man eller förvaltare sköter i normalfallet den enskildes</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ekonomi. När så inte kan ske ska utföraren kunna hjälpa till med hanteringen av mindre</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belopp. Det ska finnas skriftliga rutiner för förvaring och redovisning av den enskildes privata</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medel, så att en säker hantering uppnås. Den enskildes privata medel ska förvaras inlåst och</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lastRenderedPageBreak/>
        <w:t>åtskilt från andra kunders. All personal ska informeras om de rutiner som gäller för hantering</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 privata medel och om det förbud som råder för enskild personal att ta emot gåvor.</w:t>
      </w:r>
      <w:r w:rsidR="00D4173B">
        <w:rPr>
          <w:rFonts w:ascii="Times New Roman" w:hAnsi="Times New Roman" w:cs="Times New Roman"/>
          <w:color w:val="000000"/>
          <w:sz w:val="24"/>
          <w:szCs w:val="24"/>
        </w:rPr>
        <w:t xml:space="preserve"> </w:t>
      </w:r>
      <w:r w:rsidR="004A3EAE" w:rsidRPr="003612BB">
        <w:rPr>
          <w:rFonts w:ascii="Times New Roman" w:hAnsi="Times New Roman" w:cs="Times New Roman"/>
          <w:color w:val="000000"/>
          <w:sz w:val="24"/>
          <w:szCs w:val="24"/>
        </w:rPr>
        <w:t>Vid ansökan bifogas rutin för förvaring och redovisning av privata medel.</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116433" w:rsidRDefault="00116433" w:rsidP="003612BB">
      <w:pPr>
        <w:autoSpaceDE w:val="0"/>
        <w:autoSpaceDN w:val="0"/>
        <w:adjustRightInd w:val="0"/>
        <w:spacing w:after="0"/>
        <w:rPr>
          <w:rFonts w:ascii="Times New Roman" w:hAnsi="Times New Roman" w:cs="Times New Roman"/>
          <w:b/>
          <w:bCs/>
          <w:color w:val="000000"/>
          <w:sz w:val="24"/>
          <w:szCs w:val="24"/>
        </w:rPr>
      </w:pPr>
    </w:p>
    <w:p w:rsidR="00116433" w:rsidRDefault="00116433"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4.18 Nyckelhantering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enskilde ska alltid ges möjlighet till egen nyckel till lägenheten om så önskas. Utföraren</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ha skriftliga rutiner för hantering av nycklar såväl för de boendes lägenheter som för</w:t>
      </w:r>
      <w:r w:rsidR="00D4173B">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andra utrymmen till exempel läkemedelsförråd, personalrum mm.</w:t>
      </w:r>
    </w:p>
    <w:p w:rsidR="004E6587" w:rsidRPr="003612BB" w:rsidRDefault="004E6587"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Rutin för hantering av nycklar ska bifogas.</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4.19 Kost</w:t>
      </w:r>
    </w:p>
    <w:p w:rsidR="00834B7D" w:rsidRDefault="00756966" w:rsidP="00834B7D">
      <w:pPr>
        <w:rPr>
          <w:color w:val="0070C0"/>
        </w:rPr>
      </w:pPr>
      <w:r w:rsidRPr="003612BB">
        <w:rPr>
          <w:rFonts w:ascii="Times New Roman" w:hAnsi="Times New Roman" w:cs="Times New Roman"/>
          <w:color w:val="000000"/>
          <w:sz w:val="24"/>
          <w:szCs w:val="24"/>
        </w:rPr>
        <w:t>Utföraren ska tillhandahålla näringsriktig heldygnskost vilket innebär frukost, lunch, middag,</w:t>
      </w:r>
      <w:r w:rsidR="009E420E">
        <w:rPr>
          <w:rFonts w:ascii="Times New Roman" w:hAnsi="Times New Roman" w:cs="Times New Roman"/>
          <w:color w:val="000000"/>
          <w:sz w:val="24"/>
          <w:szCs w:val="24"/>
        </w:rPr>
        <w:t xml:space="preserve"> </w:t>
      </w:r>
      <w:r w:rsidR="00646C7C">
        <w:rPr>
          <w:rFonts w:ascii="Times New Roman" w:hAnsi="Times New Roman" w:cs="Times New Roman"/>
          <w:color w:val="000000"/>
          <w:sz w:val="24"/>
          <w:szCs w:val="24"/>
        </w:rPr>
        <w:t xml:space="preserve">mellanmål och kvällsmål. Leverantören ska sträva efter att </w:t>
      </w:r>
      <w:r w:rsidRPr="003612BB">
        <w:rPr>
          <w:rFonts w:ascii="Times New Roman" w:hAnsi="Times New Roman" w:cs="Times New Roman"/>
          <w:color w:val="000000"/>
          <w:sz w:val="24"/>
          <w:szCs w:val="24"/>
        </w:rPr>
        <w:t>enskilde ska kunna välja på två rätter till ett av huvudmålen.</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Måltiderna ska serveras jämnt fördelade över dygnet och nattfastan får inte överstiga 11timmar. Om den enskilde vill ha något extra mellanmål ska denne ha tillgång till det. Den</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enskildes behov eller önskemål om särskild kost utifrån hälsoskäl eller tro, ska respekteras</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samt den enskildes önskemål om att äta i avskildhet eller vid annan tidpunkt. Måltiderna</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serveras i den enskildes lägenhet eller i en gemensam matsal där måltidsmiljön har stor</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betydelse för aptiten. Näringsberäkningar för måltiderna som levereras ska medsändas eller</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upprättas av utföraren om denne lagar m</w:t>
      </w:r>
      <w:r w:rsidR="009E420E">
        <w:rPr>
          <w:rFonts w:ascii="Times New Roman" w:hAnsi="Times New Roman" w:cs="Times New Roman"/>
          <w:color w:val="000000"/>
          <w:sz w:val="24"/>
          <w:szCs w:val="24"/>
        </w:rPr>
        <w:t xml:space="preserve">aten på plats. </w:t>
      </w:r>
      <w:r w:rsidRPr="003612BB">
        <w:rPr>
          <w:rFonts w:ascii="Times New Roman" w:hAnsi="Times New Roman" w:cs="Times New Roman"/>
          <w:color w:val="000000"/>
          <w:sz w:val="24"/>
          <w:szCs w:val="24"/>
        </w:rPr>
        <w:t>Utföraren ska följa rutiner för livsmedelshygien och ha grundläggande kunskaper i matlagning</w:t>
      </w:r>
      <w:r w:rsidR="009E420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eller näringslära.</w:t>
      </w:r>
      <w:r w:rsidR="00E15C9C" w:rsidRPr="003612BB">
        <w:rPr>
          <w:rFonts w:ascii="Times New Roman" w:hAnsi="Times New Roman" w:cs="Times New Roman"/>
          <w:color w:val="000000"/>
          <w:sz w:val="24"/>
          <w:szCs w:val="24"/>
        </w:rPr>
        <w:t xml:space="preserve"> Följa kostpolicy</w:t>
      </w:r>
      <w:r w:rsidR="00A517F8">
        <w:rPr>
          <w:rFonts w:ascii="Times New Roman" w:hAnsi="Times New Roman" w:cs="Times New Roman"/>
          <w:color w:val="000000"/>
          <w:sz w:val="24"/>
          <w:szCs w:val="24"/>
        </w:rPr>
        <w:t>n</w:t>
      </w:r>
      <w:r w:rsidR="00E15C9C" w:rsidRPr="003612BB">
        <w:rPr>
          <w:rFonts w:ascii="Times New Roman" w:hAnsi="Times New Roman" w:cs="Times New Roman"/>
          <w:color w:val="000000"/>
          <w:sz w:val="24"/>
          <w:szCs w:val="24"/>
        </w:rPr>
        <w:t xml:space="preserve"> </w:t>
      </w:r>
      <w:r w:rsidR="009E420E">
        <w:rPr>
          <w:rFonts w:ascii="Times New Roman" w:hAnsi="Times New Roman" w:cs="Times New Roman"/>
          <w:color w:val="000000"/>
          <w:sz w:val="24"/>
          <w:szCs w:val="24"/>
        </w:rPr>
        <w:t xml:space="preserve">i Sölvesborgs kommun </w:t>
      </w:r>
      <w:proofErr w:type="gramStart"/>
      <w:r w:rsidR="00E04921" w:rsidRPr="003612BB">
        <w:rPr>
          <w:rFonts w:ascii="Times New Roman" w:hAnsi="Times New Roman" w:cs="Times New Roman"/>
          <w:color w:val="000000"/>
          <w:sz w:val="24"/>
          <w:szCs w:val="24"/>
        </w:rPr>
        <w:t>SBKF</w:t>
      </w:r>
      <w:r w:rsidR="00E15C9C" w:rsidRPr="003612BB">
        <w:rPr>
          <w:rFonts w:ascii="Times New Roman" w:hAnsi="Times New Roman" w:cs="Times New Roman"/>
          <w:color w:val="000000"/>
          <w:sz w:val="24"/>
          <w:szCs w:val="24"/>
        </w:rPr>
        <w:t xml:space="preserve"> </w:t>
      </w:r>
      <w:r w:rsidR="00834B7D">
        <w:rPr>
          <w:rFonts w:ascii="Times New Roman" w:hAnsi="Times New Roman" w:cs="Times New Roman"/>
          <w:color w:val="000000"/>
          <w:sz w:val="24"/>
          <w:szCs w:val="24"/>
        </w:rPr>
        <w:t xml:space="preserve"> </w:t>
      </w:r>
      <w:r w:rsidR="00834B7D" w:rsidRPr="00767A96">
        <w:rPr>
          <w:rFonts w:ascii="Times New Roman" w:hAnsi="Times New Roman" w:cs="Times New Roman"/>
          <w:color w:val="FF0000"/>
          <w:sz w:val="24"/>
          <w:szCs w:val="24"/>
        </w:rPr>
        <w:t>Bilaga</w:t>
      </w:r>
      <w:proofErr w:type="gramEnd"/>
      <w:r w:rsidR="00834B7D" w:rsidRPr="00767A96">
        <w:rPr>
          <w:rFonts w:ascii="Times New Roman" w:hAnsi="Times New Roman" w:cs="Times New Roman"/>
          <w:color w:val="FF0000"/>
          <w:sz w:val="24"/>
          <w:szCs w:val="24"/>
        </w:rPr>
        <w:t xml:space="preserve"> 3 </w:t>
      </w:r>
      <w:hyperlink r:id="rId10" w:history="1">
        <w:r w:rsidR="00834B7D">
          <w:rPr>
            <w:rStyle w:val="Hyperlnk"/>
          </w:rPr>
          <w:t>http://www.solvesborg.se/9463</w:t>
        </w:r>
      </w:hyperlink>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4.20 Biståndsbeslut/Uppdrag</w:t>
      </w:r>
    </w:p>
    <w:p w:rsidR="00756966" w:rsidRPr="00767A96" w:rsidRDefault="00F0756E"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000000"/>
          <w:sz w:val="24"/>
          <w:szCs w:val="24"/>
        </w:rPr>
        <w:t>Omsorgsförvaltningen i Sölvesborg</w:t>
      </w:r>
      <w:r w:rsidR="00756966" w:rsidRPr="003612BB">
        <w:rPr>
          <w:rFonts w:ascii="Times New Roman" w:hAnsi="Times New Roman" w:cs="Times New Roman"/>
          <w:color w:val="000000"/>
          <w:sz w:val="24"/>
          <w:szCs w:val="24"/>
        </w:rPr>
        <w:t>s kommun beslutar i alla frågor som omfattar</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myndighetsutövningen. Biståndshandläggaren utreder och fattar beslut om </w:t>
      </w:r>
      <w:r w:rsidR="00D81535">
        <w:rPr>
          <w:rFonts w:ascii="Times New Roman" w:hAnsi="Times New Roman" w:cs="Times New Roman"/>
          <w:color w:val="000000"/>
          <w:sz w:val="24"/>
          <w:szCs w:val="24"/>
        </w:rPr>
        <w:t xml:space="preserve">särskilt </w:t>
      </w:r>
      <w:r w:rsidR="00756966" w:rsidRPr="003612BB">
        <w:rPr>
          <w:rFonts w:ascii="Times New Roman" w:hAnsi="Times New Roman" w:cs="Times New Roman"/>
          <w:color w:val="000000"/>
          <w:sz w:val="24"/>
          <w:szCs w:val="24"/>
        </w:rPr>
        <w:t>boende. Biståndshandläggaren meddelar utföraren via verksamhetssystemet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Procapita</w:t>
      </w:r>
      <w:r w:rsidR="00756966" w:rsidRPr="003612BB">
        <w:rPr>
          <w:rFonts w:ascii="Times New Roman" w:hAnsi="Times New Roman" w:cs="Times New Roman"/>
          <w:color w:val="000000"/>
          <w:sz w:val="24"/>
          <w:szCs w:val="24"/>
        </w:rPr>
        <w:t xml:space="preserve"> meddelandefunktion när ett uppdrag finns att hämta i systemet. Uppdraget</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innehåller uppgifter om vem uppdraget gäller, vad uppdraget avser, individuella behov samt</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mål med insatsen.</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Utföraren ska bevaka verksamhetssystemet måndag-fredag och bekräfta mottaget uppdrag</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inom 24 timmar. Uppdraget ska verkställas i verksamhetssystemet när det påbörjas.</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Utföraren ska samma dag eller senast nästkommande dag meddela boende</w:t>
      </w:r>
      <w:r w:rsidRPr="003612BB">
        <w:rPr>
          <w:rFonts w:ascii="Times New Roman" w:hAnsi="Times New Roman" w:cs="Times New Roman"/>
          <w:color w:val="000000"/>
          <w:sz w:val="24"/>
          <w:szCs w:val="24"/>
        </w:rPr>
        <w:t>prioriteraren</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om ledig plats i vård- och omsorgsboende enligt av </w:t>
      </w:r>
      <w:r w:rsidRPr="003612BB">
        <w:rPr>
          <w:rFonts w:ascii="Times New Roman" w:hAnsi="Times New Roman" w:cs="Times New Roman"/>
          <w:color w:val="000000"/>
          <w:sz w:val="24"/>
          <w:szCs w:val="24"/>
        </w:rPr>
        <w:t>omsorgsförvaltningen</w:t>
      </w:r>
      <w:r w:rsidR="00756966" w:rsidRPr="003612BB">
        <w:rPr>
          <w:rFonts w:ascii="Times New Roman" w:hAnsi="Times New Roman" w:cs="Times New Roman"/>
          <w:color w:val="000000"/>
          <w:sz w:val="24"/>
          <w:szCs w:val="24"/>
        </w:rPr>
        <w:t xml:space="preserve"> fastställd rutin.</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Aktue</w:t>
      </w:r>
      <w:r w:rsidRPr="003612BB">
        <w:rPr>
          <w:rFonts w:ascii="Times New Roman" w:hAnsi="Times New Roman" w:cs="Times New Roman"/>
          <w:color w:val="000000"/>
          <w:sz w:val="24"/>
          <w:szCs w:val="24"/>
        </w:rPr>
        <w:t>ll rutin mellan boendeprioriteraren</w:t>
      </w:r>
      <w:r w:rsidR="00756966" w:rsidRPr="003612BB">
        <w:rPr>
          <w:rFonts w:ascii="Times New Roman" w:hAnsi="Times New Roman" w:cs="Times New Roman"/>
          <w:color w:val="000000"/>
          <w:sz w:val="24"/>
          <w:szCs w:val="24"/>
        </w:rPr>
        <w:t xml:space="preserve"> och utförare vid placering i vård- och</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omsorgsboende framtagen av </w:t>
      </w:r>
      <w:r w:rsidRPr="003612BB">
        <w:rPr>
          <w:rFonts w:ascii="Times New Roman" w:hAnsi="Times New Roman" w:cs="Times New Roman"/>
          <w:color w:val="000000"/>
          <w:sz w:val="24"/>
          <w:szCs w:val="24"/>
        </w:rPr>
        <w:t>Sölvesborgs kommuns omsorgsförvaltning</w:t>
      </w:r>
      <w:r w:rsidR="00756966" w:rsidRPr="003612BB">
        <w:rPr>
          <w:rFonts w:ascii="Times New Roman" w:hAnsi="Times New Roman" w:cs="Times New Roman"/>
          <w:color w:val="000000"/>
          <w:sz w:val="24"/>
          <w:szCs w:val="24"/>
        </w:rPr>
        <w:t xml:space="preserve"> ska följas.</w:t>
      </w:r>
      <w:r w:rsidR="00834B7D">
        <w:rPr>
          <w:rFonts w:ascii="Times New Roman" w:hAnsi="Times New Roman" w:cs="Times New Roman"/>
          <w:color w:val="000000"/>
          <w:sz w:val="24"/>
          <w:szCs w:val="24"/>
        </w:rPr>
        <w:t xml:space="preserve"> </w:t>
      </w:r>
      <w:r w:rsidR="00834B7D" w:rsidRPr="00767A96">
        <w:rPr>
          <w:rFonts w:ascii="Times New Roman" w:hAnsi="Times New Roman" w:cs="Times New Roman"/>
          <w:color w:val="FF0000"/>
          <w:sz w:val="24"/>
          <w:szCs w:val="24"/>
        </w:rPr>
        <w:t>Bilaga 4.</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4.21 Förändrat behov</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Tillfälliga förändringar i den enskildes behov som påverkar utformningen av insatsen ska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dokumenteras. Bedöms förändringen vara av mer varaktig karaktär ska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biståndshandläggaren kontaktas. Leverantören</w:t>
      </w:r>
      <w:r w:rsidR="00D81535">
        <w:rPr>
          <w:rFonts w:ascii="Times New Roman" w:hAnsi="Times New Roman" w:cs="Times New Roman"/>
          <w:color w:val="000000"/>
          <w:sz w:val="24"/>
          <w:szCs w:val="24"/>
        </w:rPr>
        <w:t xml:space="preserve"> s</w:t>
      </w:r>
      <w:r w:rsidRPr="003612BB">
        <w:rPr>
          <w:rFonts w:ascii="Times New Roman" w:hAnsi="Times New Roman" w:cs="Times New Roman"/>
          <w:color w:val="000000"/>
          <w:sz w:val="24"/>
          <w:szCs w:val="24"/>
        </w:rPr>
        <w:t>ka månadsvis meddela ansvarig</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avgiftshandläggare i kommunen om den enskild</w:t>
      </w:r>
      <w:r w:rsidR="004E6587" w:rsidRPr="003612BB">
        <w:rPr>
          <w:rFonts w:ascii="Times New Roman" w:hAnsi="Times New Roman" w:cs="Times New Roman"/>
          <w:color w:val="000000"/>
          <w:sz w:val="24"/>
          <w:szCs w:val="24"/>
        </w:rPr>
        <w:t xml:space="preserve">e </w:t>
      </w:r>
      <w:r w:rsidRPr="003612BB">
        <w:rPr>
          <w:rFonts w:ascii="Times New Roman" w:hAnsi="Times New Roman" w:cs="Times New Roman"/>
          <w:color w:val="000000"/>
          <w:sz w:val="24"/>
          <w:szCs w:val="24"/>
        </w:rPr>
        <w:t>tagits in på sjukhus eller avlidit. Vid</w:t>
      </w:r>
      <w:r w:rsidR="00D81535">
        <w:rPr>
          <w:rFonts w:ascii="Times New Roman" w:hAnsi="Times New Roman" w:cs="Times New Roman"/>
          <w:color w:val="000000"/>
          <w:sz w:val="24"/>
          <w:szCs w:val="24"/>
        </w:rPr>
        <w:t xml:space="preserve"> </w:t>
      </w:r>
      <w:r w:rsidR="004E6587" w:rsidRPr="003612BB">
        <w:rPr>
          <w:rFonts w:ascii="Times New Roman" w:hAnsi="Times New Roman" w:cs="Times New Roman"/>
          <w:color w:val="000000"/>
          <w:sz w:val="24"/>
          <w:szCs w:val="24"/>
        </w:rPr>
        <w:t xml:space="preserve">dödsfall </w:t>
      </w:r>
      <w:r w:rsidR="004A3EAE" w:rsidRPr="003612BB">
        <w:rPr>
          <w:rFonts w:ascii="Times New Roman" w:hAnsi="Times New Roman" w:cs="Times New Roman"/>
          <w:color w:val="000000"/>
          <w:sz w:val="24"/>
          <w:szCs w:val="24"/>
        </w:rPr>
        <w:t>ska även boendeprioriterare</w:t>
      </w:r>
      <w:r w:rsidR="00364960" w:rsidRPr="003612BB">
        <w:rPr>
          <w:rFonts w:ascii="Times New Roman" w:hAnsi="Times New Roman" w:cs="Times New Roman"/>
          <w:color w:val="000000"/>
          <w:sz w:val="24"/>
          <w:szCs w:val="24"/>
        </w:rPr>
        <w:t>n</w:t>
      </w:r>
      <w:r w:rsidRPr="003612BB">
        <w:rPr>
          <w:rFonts w:ascii="Times New Roman" w:hAnsi="Times New Roman" w:cs="Times New Roman"/>
          <w:color w:val="000000"/>
          <w:sz w:val="24"/>
          <w:szCs w:val="24"/>
        </w:rPr>
        <w:t xml:space="preserve"> informeras i enlighet med punkt 4.20.</w:t>
      </w:r>
    </w:p>
    <w:p w:rsidR="00F0756E" w:rsidRPr="003612BB" w:rsidRDefault="00F0756E" w:rsidP="003612BB">
      <w:pPr>
        <w:autoSpaceDE w:val="0"/>
        <w:autoSpaceDN w:val="0"/>
        <w:adjustRightInd w:val="0"/>
        <w:spacing w:after="0"/>
        <w:rPr>
          <w:rFonts w:ascii="Times New Roman" w:hAnsi="Times New Roman" w:cs="Times New Roman"/>
          <w:color w:val="000000"/>
          <w:sz w:val="24"/>
          <w:szCs w:val="24"/>
        </w:rPr>
      </w:pPr>
    </w:p>
    <w:p w:rsidR="00B026F9" w:rsidRDefault="00B026F9"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4.22 Den enskildes bostad</w:t>
      </w:r>
    </w:p>
    <w:p w:rsidR="00826349"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enskilde ska erbjudas ett boende i en hemlik miljö. Bostaden ska ha utrymme för egna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tillhörigheter och egna möbler. Den enskildes lägenhet ska städas och vårdas så att god</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hygien och trivsel upprätthålls. Den enskilde ska få hjälp med tvätt av kläder, sängkläder,</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kuddar täcken, överkast, dukar och gardiner. Bostaden ska vara utrustad med höj- och</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sänkbar säng och sängmadrass. Utföraren ansvarar för och bekostar anskaffande och</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kontinue</w:t>
      </w:r>
      <w:r w:rsidR="00826349" w:rsidRPr="003612BB">
        <w:rPr>
          <w:rFonts w:ascii="Times New Roman" w:hAnsi="Times New Roman" w:cs="Times New Roman"/>
          <w:color w:val="000000"/>
          <w:sz w:val="24"/>
          <w:szCs w:val="24"/>
        </w:rPr>
        <w:t xml:space="preserve">rlig service av sängar. Den enskilde köper själv sin madrass, utföraren </w:t>
      </w:r>
      <w:r w:rsidR="00D81535">
        <w:rPr>
          <w:rFonts w:ascii="Times New Roman" w:hAnsi="Times New Roman" w:cs="Times New Roman"/>
          <w:color w:val="000000"/>
          <w:sz w:val="24"/>
          <w:szCs w:val="24"/>
        </w:rPr>
        <w:t>t</w:t>
      </w:r>
      <w:r w:rsidR="00826349" w:rsidRPr="003612BB">
        <w:rPr>
          <w:rFonts w:ascii="Times New Roman" w:hAnsi="Times New Roman" w:cs="Times New Roman"/>
          <w:color w:val="000000"/>
          <w:sz w:val="24"/>
          <w:szCs w:val="24"/>
        </w:rPr>
        <w:t>illhandahåller</w:t>
      </w:r>
      <w:r w:rsidR="00D81535">
        <w:rPr>
          <w:rFonts w:ascii="Times New Roman" w:hAnsi="Times New Roman" w:cs="Times New Roman"/>
          <w:color w:val="000000"/>
          <w:sz w:val="24"/>
          <w:szCs w:val="24"/>
        </w:rPr>
        <w:t xml:space="preserve"> </w:t>
      </w:r>
      <w:r w:rsidR="00826349" w:rsidRPr="003612BB">
        <w:rPr>
          <w:rFonts w:ascii="Times New Roman" w:hAnsi="Times New Roman" w:cs="Times New Roman"/>
          <w:color w:val="000000"/>
          <w:sz w:val="24"/>
          <w:szCs w:val="24"/>
        </w:rPr>
        <w:t>madrass och tar ut skälig kostnad av den enskilde.</w:t>
      </w:r>
    </w:p>
    <w:p w:rsidR="00CE59B3" w:rsidRPr="003612BB" w:rsidRDefault="00CE59B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4.23 Gemensamma utrymmen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Gemensamma utrymmen ska ha en möblering som bidrar till trivsel och samvaro och städas</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så att god hygien upprätthålls. Engångsmaterial, städutrustning och rengöringsmedel ska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bekostas av utföraren och ska inte innebära någon extra avgift för den enskilde.</w:t>
      </w:r>
    </w:p>
    <w:p w:rsidR="00CE59B3" w:rsidRPr="003612BB" w:rsidRDefault="00CE59B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4.24 Städning</w:t>
      </w:r>
    </w:p>
    <w:p w:rsidR="004E6587"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svara för att lägenheterna, gemensamhetsutrymmen och de utrymmen som</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utnyttjar städas så att god hygien och trivsel upprätthålls. Städning och golvvård</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genomföras regelbundet så att det i boendet upprätthålls god hygien och miljö.</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bekosta och svarar för regelbunden fönsterputsning i</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gemensamhetsutrymmena samt i de boendes lägenheter. Fönsterputs ska ske minst 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gång per år och oftare om det krävs för</w:t>
      </w:r>
      <w:r w:rsidR="004E6587" w:rsidRPr="003612BB">
        <w:rPr>
          <w:rFonts w:ascii="Times New Roman" w:hAnsi="Times New Roman" w:cs="Times New Roman"/>
          <w:color w:val="000000"/>
          <w:sz w:val="24"/>
          <w:szCs w:val="24"/>
        </w:rPr>
        <w:t xml:space="preserve"> att uppnå normal boendestandard. Den enskilde/anhöriga</w:t>
      </w:r>
      <w:r w:rsidR="0030436E" w:rsidRPr="003612BB">
        <w:rPr>
          <w:rFonts w:ascii="Times New Roman" w:hAnsi="Times New Roman" w:cs="Times New Roman"/>
          <w:color w:val="000000"/>
          <w:sz w:val="24"/>
          <w:szCs w:val="24"/>
        </w:rPr>
        <w:t xml:space="preserve"> </w:t>
      </w:r>
      <w:r w:rsidR="004E6587" w:rsidRPr="003612BB">
        <w:rPr>
          <w:rFonts w:ascii="Times New Roman" w:hAnsi="Times New Roman" w:cs="Times New Roman"/>
          <w:color w:val="000000"/>
          <w:sz w:val="24"/>
          <w:szCs w:val="24"/>
        </w:rPr>
        <w:t>ansvarar för att lägenheten städas vid avflyttning</w:t>
      </w:r>
      <w:r w:rsidR="0030436E" w:rsidRPr="003612BB">
        <w:rPr>
          <w:rFonts w:ascii="Times New Roman" w:hAnsi="Times New Roman" w:cs="Times New Roman"/>
          <w:color w:val="000000"/>
          <w:sz w:val="24"/>
          <w:szCs w:val="24"/>
        </w:rPr>
        <w:t>.</w:t>
      </w:r>
    </w:p>
    <w:p w:rsidR="00CE59B3" w:rsidRPr="003612BB" w:rsidRDefault="00CE59B3" w:rsidP="003612BB">
      <w:pPr>
        <w:autoSpaceDE w:val="0"/>
        <w:autoSpaceDN w:val="0"/>
        <w:adjustRightInd w:val="0"/>
        <w:spacing w:after="0"/>
        <w:rPr>
          <w:rFonts w:ascii="Times New Roman" w:hAnsi="Times New Roman" w:cs="Times New Roman"/>
          <w:color w:val="5B9BD5" w:themeColor="accent1"/>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4.25 Förbrukningsartiklar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 utförarens åtagande ingår att tillhan</w:t>
      </w:r>
      <w:r w:rsidR="00826349" w:rsidRPr="003612BB">
        <w:rPr>
          <w:rFonts w:ascii="Times New Roman" w:hAnsi="Times New Roman" w:cs="Times New Roman"/>
          <w:color w:val="000000"/>
          <w:sz w:val="24"/>
          <w:szCs w:val="24"/>
        </w:rPr>
        <w:t xml:space="preserve">dahålla och bekosta </w:t>
      </w:r>
      <w:r w:rsidRPr="003612BB">
        <w:rPr>
          <w:rFonts w:ascii="Times New Roman" w:hAnsi="Times New Roman" w:cs="Times New Roman"/>
          <w:color w:val="000000"/>
          <w:sz w:val="24"/>
          <w:szCs w:val="24"/>
        </w:rPr>
        <w:t>förbrukningsartiklar såsom</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toalettpapper, hushållspappe</w:t>
      </w:r>
      <w:r w:rsidR="00826349" w:rsidRPr="003612BB">
        <w:rPr>
          <w:rFonts w:ascii="Times New Roman" w:hAnsi="Times New Roman" w:cs="Times New Roman"/>
          <w:color w:val="000000"/>
          <w:sz w:val="24"/>
          <w:szCs w:val="24"/>
        </w:rPr>
        <w:t xml:space="preserve">r, diverse engångsmaterial (ex. </w:t>
      </w:r>
      <w:r w:rsidRPr="003612BB">
        <w:rPr>
          <w:rFonts w:ascii="Times New Roman" w:hAnsi="Times New Roman" w:cs="Times New Roman"/>
          <w:color w:val="000000"/>
          <w:sz w:val="24"/>
          <w:szCs w:val="24"/>
        </w:rPr>
        <w:t>inkontinenshjälpmedel,</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tvättlappar, servetter, madrasskyd</w:t>
      </w:r>
      <w:r w:rsidR="00826349" w:rsidRPr="003612BB">
        <w:rPr>
          <w:rFonts w:ascii="Times New Roman" w:hAnsi="Times New Roman" w:cs="Times New Roman"/>
          <w:color w:val="000000"/>
          <w:sz w:val="24"/>
          <w:szCs w:val="24"/>
        </w:rPr>
        <w:t xml:space="preserve">d m.m.) tvättmedel, sköljmedel, </w:t>
      </w:r>
      <w:r w:rsidRPr="003612BB">
        <w:rPr>
          <w:rFonts w:ascii="Times New Roman" w:hAnsi="Times New Roman" w:cs="Times New Roman"/>
          <w:color w:val="000000"/>
          <w:sz w:val="24"/>
          <w:szCs w:val="24"/>
        </w:rPr>
        <w:t>diskmedel, glödlampor, städutrustning och diverse rengörings</w:t>
      </w:r>
      <w:r w:rsidR="00826349" w:rsidRPr="003612BB">
        <w:rPr>
          <w:rFonts w:ascii="Times New Roman" w:hAnsi="Times New Roman" w:cs="Times New Roman"/>
          <w:color w:val="000000"/>
          <w:sz w:val="24"/>
          <w:szCs w:val="24"/>
        </w:rPr>
        <w:t xml:space="preserve">medel. Utföraren får inte ta ut </w:t>
      </w:r>
      <w:r w:rsidRPr="003612BB">
        <w:rPr>
          <w:rFonts w:ascii="Times New Roman" w:hAnsi="Times New Roman" w:cs="Times New Roman"/>
          <w:color w:val="000000"/>
          <w:sz w:val="24"/>
          <w:szCs w:val="24"/>
        </w:rPr>
        <w:t>avgift för sådana förbrukningsartiklar av den boende.</w:t>
      </w:r>
    </w:p>
    <w:p w:rsidR="00CE59B3" w:rsidRPr="003612BB" w:rsidRDefault="00CE59B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lastRenderedPageBreak/>
        <w:t>4.26 Trygghetslarm</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Varje lägenhet ska vara utrustad med ett trygghetslarm som ska vara direkt kopplat till</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personal så att den enskildes trygghet och säkerhet kan tillgodoses. Utföraren ska dygnet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runt ansvara för att larmanrop från boende skyndsamt ska besvaras och åtgärdas.</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ansvarar också för larmsystemets funktion och tecknar serviceavtal med</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larmleverantör.</w:t>
      </w:r>
    </w:p>
    <w:p w:rsidR="00826349" w:rsidRPr="003612BB" w:rsidRDefault="0082634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4.27 Parboende</w:t>
      </w:r>
    </w:p>
    <w:p w:rsidR="0019715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som beviljats plats i vård- och omsorgsboende kan ansöka om och beviljas så kallat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parboende, vilket innebär att make eller maka blir medboende. Om den medboende har</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behov av insatser ska hon/han ansöka om bistånd. Beslut fattas utifrån samma principer</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som för hemtjänsten och avgift från den enskilde tas ut enligt hemtjänsttaxa. Insatserna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beställs av </w:t>
      </w:r>
      <w:r w:rsidR="00826349" w:rsidRPr="003612BB">
        <w:rPr>
          <w:rFonts w:ascii="Times New Roman" w:hAnsi="Times New Roman" w:cs="Times New Roman"/>
          <w:color w:val="000000"/>
          <w:sz w:val="24"/>
          <w:szCs w:val="24"/>
        </w:rPr>
        <w:t>omsorgsförvaltningen</w:t>
      </w:r>
      <w:r w:rsidRPr="003612BB">
        <w:rPr>
          <w:rFonts w:ascii="Times New Roman" w:hAnsi="Times New Roman" w:cs="Times New Roman"/>
          <w:color w:val="000000"/>
          <w:sz w:val="24"/>
          <w:szCs w:val="24"/>
        </w:rPr>
        <w:t xml:space="preserve"> och utförs av det särskilda boendet. Medboende betalar</w:t>
      </w:r>
      <w:r w:rsidR="00D81535">
        <w:rPr>
          <w:rFonts w:ascii="Times New Roman" w:hAnsi="Times New Roman" w:cs="Times New Roman"/>
          <w:color w:val="000000"/>
          <w:sz w:val="24"/>
          <w:szCs w:val="24"/>
        </w:rPr>
        <w:t xml:space="preserve"> </w:t>
      </w:r>
      <w:r w:rsidR="00826349" w:rsidRPr="003612BB">
        <w:rPr>
          <w:rFonts w:ascii="Times New Roman" w:hAnsi="Times New Roman" w:cs="Times New Roman"/>
          <w:color w:val="000000"/>
          <w:sz w:val="24"/>
          <w:szCs w:val="24"/>
        </w:rPr>
        <w:t xml:space="preserve">kostnad </w:t>
      </w:r>
      <w:r w:rsidRPr="003612BB">
        <w:rPr>
          <w:rFonts w:ascii="Times New Roman" w:hAnsi="Times New Roman" w:cs="Times New Roman"/>
          <w:color w:val="000000"/>
          <w:sz w:val="24"/>
          <w:szCs w:val="24"/>
        </w:rPr>
        <w:t>för måltider direkt till boendet.</w:t>
      </w:r>
    </w:p>
    <w:p w:rsidR="006A7269" w:rsidRDefault="006A7269" w:rsidP="003612BB">
      <w:pPr>
        <w:autoSpaceDE w:val="0"/>
        <w:autoSpaceDN w:val="0"/>
        <w:adjustRightInd w:val="0"/>
        <w:spacing w:after="0"/>
        <w:rPr>
          <w:rFonts w:ascii="Times New Roman" w:hAnsi="Times New Roman" w:cs="Times New Roman"/>
          <w:b/>
          <w:bCs/>
          <w:sz w:val="24"/>
          <w:szCs w:val="24"/>
        </w:rPr>
      </w:pPr>
    </w:p>
    <w:p w:rsidR="00756966" w:rsidRPr="0019715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b/>
          <w:bCs/>
          <w:sz w:val="24"/>
          <w:szCs w:val="24"/>
        </w:rPr>
        <w:t>4.28 Brandskydd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ansvarar för att det finns en godtagbar säkerhetsnivå beträffande brandlarm,</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brandsläckningsutrustning, säkra utrymningsvägar m.m. Personalen ska regelbundet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informeras om rutiner och säkerhetsarbete. Utföraren ansvarar för återkommande övningar</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personalinstruktioner för evakuering av brukarna.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enligt lagen (SFS 2003:778) om skydd mot olyckor svara för att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Systematiskt Brandskyddsarbete (SBA) utförs enligt de förordningar, föreskrifter och</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allmänna råd som gäller för verksamheten och lokaler. Räddningsverkets allmänna råd om</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systematiskt brandskyddsarbete (SRVFS 2004:3) ska beaktas.</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ansvarar för utryckningskostnader vid falsklarm som sker på verksamheten.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svarar för och bekostar regelbunden brandsyn och ansvarar för att regelbunden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inspektion och påfyllning av brandsläckare blir gjord.</w:t>
      </w:r>
    </w:p>
    <w:p w:rsidR="00B344A8" w:rsidRPr="003612BB" w:rsidRDefault="00B344A8"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4.29 Dokumentation</w:t>
      </w:r>
    </w:p>
    <w:p w:rsidR="00756966" w:rsidRPr="00AC23A3" w:rsidRDefault="00756966" w:rsidP="003612BB">
      <w:pPr>
        <w:autoSpaceDE w:val="0"/>
        <w:autoSpaceDN w:val="0"/>
        <w:adjustRightInd w:val="0"/>
        <w:spacing w:after="0"/>
        <w:rPr>
          <w:rFonts w:ascii="Times New Roman" w:hAnsi="Times New Roman" w:cs="Times New Roman"/>
          <w:color w:val="C00000"/>
          <w:sz w:val="24"/>
          <w:szCs w:val="24"/>
        </w:rPr>
      </w:pPr>
      <w:r w:rsidRPr="003612BB">
        <w:rPr>
          <w:rFonts w:ascii="Times New Roman" w:hAnsi="Times New Roman" w:cs="Times New Roman"/>
          <w:color w:val="000000"/>
          <w:sz w:val="24"/>
          <w:szCs w:val="24"/>
        </w:rPr>
        <w:t>Dokumentation ska ske utifrån socialtjänstlagens bestämmelser och Socialstyrelsens</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föreskrifter och allmänna råd om dokumentation vid handläggning av ärenden och</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genomförande av insatser enligt </w:t>
      </w:r>
      <w:proofErr w:type="spellStart"/>
      <w:r w:rsidRPr="003612BB">
        <w:rPr>
          <w:rFonts w:ascii="Times New Roman" w:hAnsi="Times New Roman" w:cs="Times New Roman"/>
          <w:color w:val="000000"/>
          <w:sz w:val="24"/>
          <w:szCs w:val="24"/>
        </w:rPr>
        <w:t>SoL</w:t>
      </w:r>
      <w:proofErr w:type="spellEnd"/>
      <w:r w:rsidRPr="003612BB">
        <w:rPr>
          <w:rFonts w:ascii="Times New Roman" w:hAnsi="Times New Roman" w:cs="Times New Roman"/>
          <w:color w:val="000000"/>
          <w:sz w:val="24"/>
          <w:szCs w:val="24"/>
        </w:rPr>
        <w:t>, LVU, LVM och LSS (SOSFS 2014:5).</w:t>
      </w:r>
      <w:r w:rsidR="00AC23A3">
        <w:rPr>
          <w:rFonts w:ascii="Times New Roman" w:hAnsi="Times New Roman" w:cs="Times New Roman"/>
          <w:color w:val="000000"/>
          <w:sz w:val="24"/>
          <w:szCs w:val="24"/>
        </w:rPr>
        <w:t xml:space="preserve"> </w:t>
      </w:r>
      <w:r w:rsidR="00AC23A3" w:rsidRPr="00AC23A3">
        <w:rPr>
          <w:rFonts w:ascii="Times New Roman" w:hAnsi="Times New Roman" w:cs="Times New Roman"/>
          <w:color w:val="C00000"/>
          <w:sz w:val="24"/>
          <w:szCs w:val="24"/>
        </w:rPr>
        <w:t>Även enligt Sölvesborgs kommuns rutin. Bilaga 5.</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Bestämmelser om hälso- och sjukvårdsdokumentation finns i Patientdatalagen (SFS</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2008:355) samt i Socialstyrelsens föreskrifter (SOSFS 2008:14) om informationshantering</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journalföring i hälso- och sjukvården.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Dokumentationen ska utformas med respekt för den enskildes integritet.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Dokumentationen ska förvaras inlåst i ett brandsäkert skåp.</w:t>
      </w:r>
    </w:p>
    <w:p w:rsidR="00B344A8" w:rsidRPr="003612BB" w:rsidRDefault="00B344A8"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4.30 Samtycke från den enskilde</w:t>
      </w:r>
    </w:p>
    <w:p w:rsidR="00D81535"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Utföraren ska inhämta samtycke från den enskilde för att över organisationsgränser ta del</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 patientjournaler enligt Patientdatalagen (2008:355). Inhämtning av samtycke ska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föregås av information till den enskilde.</w:t>
      </w:r>
      <w:r w:rsidR="00D81535">
        <w:rPr>
          <w:rFonts w:ascii="Times New Roman" w:hAnsi="Times New Roman" w:cs="Times New Roman"/>
          <w:color w:val="000000"/>
          <w:sz w:val="24"/>
          <w:szCs w:val="24"/>
        </w:rPr>
        <w:t xml:space="preserve"> </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Samtycke ska bl.a. inhämtas för: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inhämtande av journaluppgifter från annan vårdgivare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information till närstående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registrering i kvalitetsregister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Samtycke ska även inhämtas från den enskilde för: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att ge biståndshandläggare tillgång till utförardokumentation vid uppföljning i enskilda</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ärenden.</w:t>
      </w:r>
    </w:p>
    <w:p w:rsidR="00756966" w:rsidRPr="003612BB" w:rsidRDefault="00017072"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att ge kommunens kvalité</w:t>
      </w:r>
      <w:r w:rsidR="00756966" w:rsidRPr="003612BB">
        <w:rPr>
          <w:rFonts w:ascii="Times New Roman" w:hAnsi="Times New Roman" w:cs="Times New Roman"/>
          <w:color w:val="000000"/>
          <w:sz w:val="24"/>
          <w:szCs w:val="24"/>
        </w:rPr>
        <w:t>tsutvecklare och medicinskt ansvariga sjuksköterska tillgång till</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all utförardokumentation i samband med uppföljning av avtal eller vid utredning av Lex</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Sarah/Lex Maria.</w:t>
      </w:r>
    </w:p>
    <w:p w:rsidR="006A7269"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ha en lokal rutin för hur den enskildes samtycke inhämtas och registreras.</w:t>
      </w:r>
      <w:r w:rsidR="00D81535">
        <w:rPr>
          <w:rFonts w:ascii="Times New Roman" w:hAnsi="Times New Roman" w:cs="Times New Roman"/>
          <w:color w:val="000000"/>
          <w:sz w:val="24"/>
          <w:szCs w:val="24"/>
        </w:rPr>
        <w:t xml:space="preserve"> </w:t>
      </w:r>
      <w:r w:rsidR="00797D4C">
        <w:rPr>
          <w:rFonts w:ascii="Times New Roman" w:hAnsi="Times New Roman" w:cs="Times New Roman"/>
          <w:color w:val="000000"/>
          <w:sz w:val="24"/>
          <w:szCs w:val="24"/>
        </w:rPr>
        <w:br/>
      </w:r>
    </w:p>
    <w:p w:rsidR="00756966" w:rsidRPr="0019715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b/>
          <w:bCs/>
          <w:color w:val="000000"/>
          <w:sz w:val="24"/>
          <w:szCs w:val="24"/>
        </w:rPr>
        <w:t>4.31 Avslutad insats</w:t>
      </w:r>
    </w:p>
    <w:p w:rsidR="00756966" w:rsidRPr="00767A96" w:rsidRDefault="00756966"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000000"/>
          <w:sz w:val="24"/>
          <w:szCs w:val="24"/>
        </w:rPr>
        <w:t xml:space="preserve">Utföraren ska vid avslutad insats lämna utförardokumentationen för </w:t>
      </w:r>
      <w:proofErr w:type="spellStart"/>
      <w:r w:rsidRPr="003612BB">
        <w:rPr>
          <w:rFonts w:ascii="Times New Roman" w:hAnsi="Times New Roman" w:cs="Times New Roman"/>
          <w:color w:val="000000"/>
          <w:sz w:val="24"/>
          <w:szCs w:val="24"/>
        </w:rPr>
        <w:t>SoL</w:t>
      </w:r>
      <w:proofErr w:type="spellEnd"/>
      <w:r w:rsidRPr="003612BB">
        <w:rPr>
          <w:rFonts w:ascii="Times New Roman" w:hAnsi="Times New Roman" w:cs="Times New Roman"/>
          <w:color w:val="000000"/>
          <w:sz w:val="24"/>
          <w:szCs w:val="24"/>
        </w:rPr>
        <w:t xml:space="preserve"> och HSL för</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personer födda på datumen 5, 15 och 25 till </w:t>
      </w:r>
      <w:r w:rsidR="0030436E" w:rsidRPr="003612BB">
        <w:rPr>
          <w:rFonts w:ascii="Times New Roman" w:hAnsi="Times New Roman" w:cs="Times New Roman"/>
          <w:color w:val="000000"/>
          <w:sz w:val="24"/>
          <w:szCs w:val="24"/>
        </w:rPr>
        <w:t>omsorgsförvaltningen</w:t>
      </w:r>
      <w:r w:rsidRPr="003612BB">
        <w:rPr>
          <w:rFonts w:ascii="Times New Roman" w:hAnsi="Times New Roman" w:cs="Times New Roman"/>
          <w:color w:val="000000"/>
          <w:sz w:val="24"/>
          <w:szCs w:val="24"/>
        </w:rPr>
        <w:t xml:space="preserve"> enligt </w:t>
      </w:r>
      <w:r w:rsidR="0030436E"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nämndens</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dokumenthanteringsplan. Övrig dokumentation arkiveras på verksamheten.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Vid byte av utförare ska utförardokumentationen, efter samtycke från den enskilde,</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överlämnas till den nya utföraren.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Utföraren ska följa </w:t>
      </w:r>
      <w:r w:rsidR="00B344A8" w:rsidRPr="003612BB">
        <w:rPr>
          <w:rFonts w:ascii="Times New Roman" w:hAnsi="Times New Roman" w:cs="Times New Roman"/>
          <w:color w:val="000000"/>
          <w:sz w:val="24"/>
          <w:szCs w:val="24"/>
        </w:rPr>
        <w:t>omsorgsnämndens</w:t>
      </w:r>
      <w:r w:rsidRPr="003612BB">
        <w:rPr>
          <w:rFonts w:ascii="Times New Roman" w:hAnsi="Times New Roman" w:cs="Times New Roman"/>
          <w:color w:val="000000"/>
          <w:sz w:val="24"/>
          <w:szCs w:val="24"/>
        </w:rPr>
        <w:t xml:space="preserve"> rutin</w:t>
      </w:r>
      <w:r w:rsidR="00517D13">
        <w:rPr>
          <w:rFonts w:ascii="Times New Roman" w:hAnsi="Times New Roman" w:cs="Times New Roman"/>
          <w:color w:val="000000"/>
          <w:sz w:val="24"/>
          <w:szCs w:val="24"/>
        </w:rPr>
        <w:t>er</w:t>
      </w:r>
      <w:r w:rsidRPr="003612BB">
        <w:rPr>
          <w:rFonts w:ascii="Times New Roman" w:hAnsi="Times New Roman" w:cs="Times New Roman"/>
          <w:color w:val="000000"/>
          <w:sz w:val="24"/>
          <w:szCs w:val="24"/>
        </w:rPr>
        <w:t xml:space="preserve"> för gallring</w:t>
      </w:r>
      <w:r w:rsidR="00517D13">
        <w:rPr>
          <w:rFonts w:ascii="Times New Roman" w:hAnsi="Times New Roman" w:cs="Times New Roman"/>
          <w:color w:val="000000"/>
          <w:sz w:val="24"/>
          <w:szCs w:val="24"/>
        </w:rPr>
        <w:t xml:space="preserve"> och dokumenthanteringsplan</w:t>
      </w:r>
      <w:r w:rsidRPr="003612BB">
        <w:rPr>
          <w:rFonts w:ascii="Times New Roman" w:hAnsi="Times New Roman" w:cs="Times New Roman"/>
          <w:color w:val="000000"/>
          <w:sz w:val="24"/>
          <w:szCs w:val="24"/>
        </w:rPr>
        <w:t>.</w:t>
      </w:r>
      <w:r w:rsidR="00AC23A3">
        <w:rPr>
          <w:rFonts w:ascii="Times New Roman" w:hAnsi="Times New Roman" w:cs="Times New Roman"/>
          <w:color w:val="000000"/>
          <w:sz w:val="24"/>
          <w:szCs w:val="24"/>
        </w:rPr>
        <w:t xml:space="preserve"> </w:t>
      </w:r>
      <w:r w:rsidR="00AC23A3" w:rsidRPr="00767A96">
        <w:rPr>
          <w:rFonts w:ascii="Times New Roman" w:hAnsi="Times New Roman" w:cs="Times New Roman"/>
          <w:color w:val="FF0000"/>
          <w:sz w:val="24"/>
          <w:szCs w:val="24"/>
        </w:rPr>
        <w:t>Bilaga 6</w:t>
      </w:r>
      <w:r w:rsidR="00767A96">
        <w:rPr>
          <w:rFonts w:ascii="Times New Roman" w:hAnsi="Times New Roman" w:cs="Times New Roman"/>
          <w:color w:val="FF0000"/>
          <w:sz w:val="24"/>
          <w:szCs w:val="24"/>
        </w:rPr>
        <w:t>.</w:t>
      </w:r>
    </w:p>
    <w:p w:rsidR="00B344A8" w:rsidRPr="003612BB" w:rsidRDefault="00B344A8"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4.32 Accept och uppfyllande av krav</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Samtliga krav i avsnitt 4 Krav på tjänsten accepteras och</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B344A8"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B344A8" w:rsidRPr="003612BB" w:rsidRDefault="00B344A8"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 Hälso- och sjukvård</w:t>
      </w:r>
    </w:p>
    <w:p w:rsidR="00B344A8" w:rsidRPr="003612BB" w:rsidRDefault="00B344A8"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 Hälso- och sjukvård</w:t>
      </w:r>
    </w:p>
    <w:p w:rsidR="00D81535"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 insatsen ingår hälso- och sjukvård enligt 18 § hälso- och sjukvårdslagen, HSL (1982:763)</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 till och med sjuksköterskenivå. Utföraren ska teckna avtal med en, av landstinget,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anvisad läkarorganisation. Den enskilde kan välja att ha kvar sin husläkare vid flytt till</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boendet och kan då, vid behov, behöva ledsagning av personal till vårdcentralen. </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enskilde ska ha en namngiven </w:t>
      </w:r>
      <w:r w:rsidR="00D81535">
        <w:rPr>
          <w:rFonts w:ascii="Times New Roman" w:hAnsi="Times New Roman" w:cs="Times New Roman"/>
          <w:color w:val="000000"/>
          <w:sz w:val="24"/>
          <w:szCs w:val="24"/>
        </w:rPr>
        <w:t>o</w:t>
      </w:r>
      <w:r w:rsidRPr="003612BB">
        <w:rPr>
          <w:rFonts w:ascii="Times New Roman" w:hAnsi="Times New Roman" w:cs="Times New Roman"/>
          <w:color w:val="000000"/>
          <w:sz w:val="24"/>
          <w:szCs w:val="24"/>
        </w:rPr>
        <w:t>mvårdnadsansvarig/patientansvarig sjuks</w:t>
      </w:r>
      <w:r w:rsidR="0030436E" w:rsidRPr="003612BB">
        <w:rPr>
          <w:rFonts w:ascii="Times New Roman" w:hAnsi="Times New Roman" w:cs="Times New Roman"/>
          <w:color w:val="000000"/>
          <w:sz w:val="24"/>
          <w:szCs w:val="24"/>
        </w:rPr>
        <w:t>köterska.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Utföraren ska följa lagar, förordningar och föreskrifter samt överenskommelser om</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samverkan mellan </w:t>
      </w:r>
      <w:r w:rsidR="0030436E" w:rsidRPr="003612BB">
        <w:rPr>
          <w:rFonts w:ascii="Times New Roman" w:hAnsi="Times New Roman" w:cs="Times New Roman"/>
          <w:color w:val="000000"/>
          <w:sz w:val="24"/>
          <w:szCs w:val="24"/>
        </w:rPr>
        <w:t>Blekinge läns landsting och Sölvesborg</w:t>
      </w:r>
      <w:r w:rsidRPr="003612BB">
        <w:rPr>
          <w:rFonts w:ascii="Times New Roman" w:hAnsi="Times New Roman" w:cs="Times New Roman"/>
          <w:color w:val="000000"/>
          <w:sz w:val="24"/>
          <w:szCs w:val="24"/>
        </w:rPr>
        <w:t>s kommun.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enskilde ska erbjudas träning och rehabilitering enskilt och/eller i grupp utifrån behov för</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återvinna eller bibehålla bästa möjliga funktionsförmåga. Den enskilde ska ha en</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namngiven arbetsterapeut och </w:t>
      </w:r>
      <w:r w:rsidR="0030436E" w:rsidRPr="003612BB">
        <w:rPr>
          <w:rFonts w:ascii="Times New Roman" w:hAnsi="Times New Roman" w:cs="Times New Roman"/>
          <w:color w:val="000000"/>
          <w:sz w:val="24"/>
          <w:szCs w:val="24"/>
        </w:rPr>
        <w:t>sjukgymnast/</w:t>
      </w:r>
      <w:r w:rsidRPr="003612BB">
        <w:rPr>
          <w:rFonts w:ascii="Times New Roman" w:hAnsi="Times New Roman" w:cs="Times New Roman"/>
          <w:color w:val="000000"/>
          <w:sz w:val="24"/>
          <w:szCs w:val="24"/>
        </w:rPr>
        <w:t xml:space="preserve">fysioterapeut. Utföraren ska bekosta de hjälpmedel </w:t>
      </w:r>
      <w:r w:rsidR="0030436E" w:rsidRPr="003612BB">
        <w:rPr>
          <w:rFonts w:ascii="Times New Roman" w:hAnsi="Times New Roman" w:cs="Times New Roman"/>
          <w:color w:val="000000"/>
          <w:sz w:val="24"/>
          <w:szCs w:val="24"/>
        </w:rPr>
        <w:t xml:space="preserve">och övrig </w:t>
      </w:r>
      <w:r w:rsidRPr="003612BB">
        <w:rPr>
          <w:rFonts w:ascii="Times New Roman" w:hAnsi="Times New Roman" w:cs="Times New Roman"/>
          <w:color w:val="000000"/>
          <w:sz w:val="24"/>
          <w:szCs w:val="24"/>
        </w:rPr>
        <w:t>utrustning som behövs för att fullgöra uppdraget.</w:t>
      </w:r>
    </w:p>
    <w:p w:rsidR="00B344A8" w:rsidRPr="003612BB" w:rsidRDefault="00B344A8" w:rsidP="003612BB">
      <w:pPr>
        <w:autoSpaceDE w:val="0"/>
        <w:autoSpaceDN w:val="0"/>
        <w:adjustRightInd w:val="0"/>
        <w:spacing w:after="0"/>
        <w:rPr>
          <w:rFonts w:ascii="Times New Roman" w:hAnsi="Times New Roman" w:cs="Times New Roman"/>
          <w:color w:val="000000"/>
          <w:sz w:val="24"/>
          <w:szCs w:val="24"/>
        </w:rPr>
      </w:pPr>
    </w:p>
    <w:p w:rsidR="00797D4C" w:rsidRDefault="00797D4C" w:rsidP="003612BB">
      <w:pPr>
        <w:autoSpaceDE w:val="0"/>
        <w:autoSpaceDN w:val="0"/>
        <w:adjustRightInd w:val="0"/>
        <w:spacing w:after="0"/>
        <w:rPr>
          <w:rFonts w:ascii="Times New Roman" w:hAnsi="Times New Roman" w:cs="Times New Roman"/>
          <w:b/>
          <w:bCs/>
          <w:color w:val="000000"/>
          <w:sz w:val="24"/>
          <w:szCs w:val="24"/>
        </w:rPr>
      </w:pPr>
    </w:p>
    <w:p w:rsidR="00797D4C" w:rsidRDefault="00797D4C"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5.2 Munhälsobedömning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ansvarar för att personalen har kunskap om tand- och munhygien för äldre.</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Personer som bor på ett vård- och omsorgsboende omfattas av tandvårdsreformen om</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uppsökande verksamhet. Uppsökande verksamhet innefattar munhälsobedömning,</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individuell rådgivning, utbildning och handledning av personal om daglig munvård samt</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erbjudande om eventuell nödvändig tandvård för den enskilde.</w:t>
      </w:r>
    </w:p>
    <w:p w:rsidR="00756966" w:rsidRPr="003612BB" w:rsidRDefault="00756966" w:rsidP="003612BB">
      <w:pPr>
        <w:autoSpaceDE w:val="0"/>
        <w:autoSpaceDN w:val="0"/>
        <w:adjustRightInd w:val="0"/>
        <w:spacing w:after="0"/>
        <w:rPr>
          <w:rFonts w:ascii="Times New Roman" w:hAnsi="Times New Roman" w:cs="Times New Roman"/>
          <w:sz w:val="24"/>
          <w:szCs w:val="24"/>
        </w:rPr>
      </w:pPr>
      <w:r w:rsidRPr="003612BB">
        <w:rPr>
          <w:rFonts w:ascii="Times New Roman" w:hAnsi="Times New Roman" w:cs="Times New Roman"/>
          <w:sz w:val="24"/>
          <w:szCs w:val="24"/>
        </w:rPr>
        <w:t xml:space="preserve">Utföraren ska följa </w:t>
      </w:r>
      <w:r w:rsidR="00B344A8" w:rsidRPr="003612BB">
        <w:rPr>
          <w:rFonts w:ascii="Times New Roman" w:hAnsi="Times New Roman" w:cs="Times New Roman"/>
          <w:sz w:val="24"/>
          <w:szCs w:val="24"/>
        </w:rPr>
        <w:t xml:space="preserve">Blekinge Läns Landstings rutin gällande </w:t>
      </w:r>
      <w:r w:rsidR="00AC23A3">
        <w:rPr>
          <w:rFonts w:ascii="Times New Roman" w:hAnsi="Times New Roman" w:cs="Times New Roman"/>
          <w:sz w:val="24"/>
          <w:szCs w:val="24"/>
        </w:rPr>
        <w:t>uppsökande tandvård</w:t>
      </w:r>
      <w:r w:rsidR="00B00165" w:rsidRPr="003612BB">
        <w:rPr>
          <w:rFonts w:ascii="Times New Roman" w:hAnsi="Times New Roman" w:cs="Times New Roman"/>
          <w:sz w:val="24"/>
          <w:szCs w:val="24"/>
        </w:rPr>
        <w:t>.</w:t>
      </w:r>
      <w:r w:rsidR="00767A96">
        <w:rPr>
          <w:rFonts w:ascii="Times New Roman" w:hAnsi="Times New Roman" w:cs="Times New Roman"/>
          <w:sz w:val="24"/>
          <w:szCs w:val="24"/>
        </w:rPr>
        <w:t xml:space="preserve"> </w:t>
      </w:r>
      <w:r w:rsidR="00767A96" w:rsidRPr="00767A96">
        <w:rPr>
          <w:rFonts w:ascii="Times New Roman" w:hAnsi="Times New Roman" w:cs="Times New Roman"/>
          <w:color w:val="FF0000"/>
          <w:sz w:val="24"/>
          <w:szCs w:val="24"/>
        </w:rPr>
        <w:t>Bilaga 7</w:t>
      </w:r>
      <w:r w:rsidR="00AC23A3" w:rsidRPr="00767A96">
        <w:rPr>
          <w:rFonts w:ascii="Times New Roman" w:hAnsi="Times New Roman" w:cs="Times New Roman"/>
          <w:color w:val="FF0000"/>
          <w:sz w:val="24"/>
          <w:szCs w:val="24"/>
        </w:rPr>
        <w:t>.</w:t>
      </w:r>
    </w:p>
    <w:p w:rsidR="00B344A8" w:rsidRPr="003612BB" w:rsidRDefault="00B344A8" w:rsidP="003612BB">
      <w:pPr>
        <w:autoSpaceDE w:val="0"/>
        <w:autoSpaceDN w:val="0"/>
        <w:adjustRightInd w:val="0"/>
        <w:spacing w:after="0"/>
        <w:rPr>
          <w:rFonts w:ascii="Times New Roman" w:hAnsi="Times New Roman" w:cs="Times New Roman"/>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5.3 Medicinsk fotvård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ombesörja att den boende får sådan medicinsk fotvård som ordinerats av</w:t>
      </w:r>
      <w:r w:rsidR="00D81535">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läkare.</w:t>
      </w:r>
    </w:p>
    <w:p w:rsidR="00B00165" w:rsidRPr="003612BB" w:rsidRDefault="00B00165" w:rsidP="003612BB">
      <w:pPr>
        <w:autoSpaceDE w:val="0"/>
        <w:autoSpaceDN w:val="0"/>
        <w:adjustRightInd w:val="0"/>
        <w:spacing w:after="0"/>
        <w:rPr>
          <w:rFonts w:ascii="Times New Roman" w:hAnsi="Times New Roman" w:cs="Times New Roman"/>
          <w:color w:val="5B9BD5" w:themeColor="accent1"/>
          <w:sz w:val="24"/>
          <w:szCs w:val="24"/>
        </w:rPr>
      </w:pPr>
    </w:p>
    <w:p w:rsidR="00756966" w:rsidRPr="003612BB" w:rsidRDefault="00D81535"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5.4</w:t>
      </w:r>
      <w:r w:rsidR="00756966" w:rsidRPr="003612BB">
        <w:rPr>
          <w:rFonts w:ascii="Times New Roman" w:hAnsi="Times New Roman" w:cs="Times New Roman"/>
          <w:b/>
          <w:bCs/>
          <w:color w:val="000000"/>
          <w:sz w:val="24"/>
          <w:szCs w:val="24"/>
        </w:rPr>
        <w:t xml:space="preserve"> Medicinskt ansvarig sjuksköterska</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 xml:space="preserve">Verksamheter inom </w:t>
      </w:r>
      <w:r w:rsidR="00B00165" w:rsidRPr="003612BB">
        <w:rPr>
          <w:rFonts w:ascii="Times New Roman" w:hAnsi="Times New Roman" w:cs="Times New Roman"/>
          <w:i/>
          <w:iCs/>
          <w:color w:val="000000"/>
          <w:sz w:val="24"/>
          <w:szCs w:val="24"/>
        </w:rPr>
        <w:t>Sölvesborg</w:t>
      </w:r>
      <w:r w:rsidRPr="003612BB">
        <w:rPr>
          <w:rFonts w:ascii="Times New Roman" w:hAnsi="Times New Roman" w:cs="Times New Roman"/>
          <w:i/>
          <w:iCs/>
          <w:color w:val="000000"/>
          <w:sz w:val="24"/>
          <w:szCs w:val="24"/>
        </w:rPr>
        <w:t>s kommun</w:t>
      </w:r>
    </w:p>
    <w:p w:rsidR="00756966" w:rsidRPr="003612BB" w:rsidRDefault="00B00165"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MAS i Sölvesborg</w:t>
      </w:r>
      <w:r w:rsidR="00756966" w:rsidRPr="003612BB">
        <w:rPr>
          <w:rFonts w:ascii="Times New Roman" w:hAnsi="Times New Roman" w:cs="Times New Roman"/>
          <w:color w:val="000000"/>
          <w:sz w:val="24"/>
          <w:szCs w:val="24"/>
        </w:rPr>
        <w:t>s kommun ansvarar enligt 24 § HSL och 7 kap 3 §</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patientsäkerhetsförordningen (</w:t>
      </w:r>
      <w:proofErr w:type="gramStart"/>
      <w:r w:rsidR="00756966" w:rsidRPr="003612BB">
        <w:rPr>
          <w:rFonts w:ascii="Times New Roman" w:hAnsi="Times New Roman" w:cs="Times New Roman"/>
          <w:color w:val="000000"/>
          <w:sz w:val="24"/>
          <w:szCs w:val="24"/>
        </w:rPr>
        <w:t>2010:1369</w:t>
      </w:r>
      <w:proofErr w:type="gramEnd"/>
      <w:r w:rsidR="00756966" w:rsidRPr="003612BB">
        <w:rPr>
          <w:rFonts w:ascii="Times New Roman" w:hAnsi="Times New Roman" w:cs="Times New Roman"/>
          <w:color w:val="000000"/>
          <w:sz w:val="24"/>
          <w:szCs w:val="24"/>
        </w:rPr>
        <w:t>) för alla de placeringar som ingår i LOV</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upphandlingen avseende verksamheter inom kommunen. </w:t>
      </w:r>
      <w:r w:rsidR="00F3684F" w:rsidRPr="003612BB">
        <w:rPr>
          <w:rFonts w:ascii="Times New Roman" w:hAnsi="Times New Roman" w:cs="Times New Roman"/>
          <w:color w:val="000000"/>
          <w:sz w:val="24"/>
          <w:szCs w:val="24"/>
        </w:rPr>
        <w:t>Sölvesborgs</w:t>
      </w:r>
      <w:r w:rsidR="00756966" w:rsidRPr="003612BB">
        <w:rPr>
          <w:rFonts w:ascii="Times New Roman" w:hAnsi="Times New Roman" w:cs="Times New Roman"/>
          <w:color w:val="000000"/>
          <w:sz w:val="24"/>
          <w:szCs w:val="24"/>
        </w:rPr>
        <w:t xml:space="preserve"> kommuns MAS</w:t>
      </w:r>
      <w:r w:rsidR="00D81535">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riktlinjer ska gälla för verksamheten.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ansvarar för att dennes ansvariga sjuksköterska fullgör sitt ansvar att informera</w:t>
      </w:r>
      <w:r w:rsidR="00585669">
        <w:rPr>
          <w:rFonts w:ascii="Times New Roman" w:hAnsi="Times New Roman" w:cs="Times New Roman"/>
          <w:color w:val="000000"/>
          <w:sz w:val="24"/>
          <w:szCs w:val="24"/>
        </w:rPr>
        <w:t xml:space="preserve"> </w:t>
      </w:r>
      <w:r w:rsidR="00B00165"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när den enskilde har eller riskerat att ha drabbats av allvarlig skada eller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sjukdom (Lex Maria). Se under punkt 5.11.</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5.6 Nationell patientöversikt NPÖ</w:t>
      </w:r>
    </w:p>
    <w:p w:rsidR="00756966" w:rsidRPr="003612BB" w:rsidRDefault="00585669"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Utföraren ska </w:t>
      </w:r>
      <w:r w:rsidR="00756966" w:rsidRPr="003612BB">
        <w:rPr>
          <w:rFonts w:ascii="Times New Roman" w:hAnsi="Times New Roman" w:cs="Times New Roman"/>
          <w:color w:val="000000"/>
          <w:sz w:val="24"/>
          <w:szCs w:val="24"/>
        </w:rPr>
        <w:t>ansluta sig till</w:t>
      </w:r>
      <w:r>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informationss</w:t>
      </w:r>
      <w:r w:rsidR="00B00165" w:rsidRPr="003612BB">
        <w:rPr>
          <w:rFonts w:ascii="Times New Roman" w:hAnsi="Times New Roman" w:cs="Times New Roman"/>
          <w:color w:val="000000"/>
          <w:sz w:val="24"/>
          <w:szCs w:val="24"/>
        </w:rPr>
        <w:t>ystemet NPÖ. Omsorgs</w:t>
      </w:r>
      <w:r w:rsidR="00756966" w:rsidRPr="003612BB">
        <w:rPr>
          <w:rFonts w:ascii="Times New Roman" w:hAnsi="Times New Roman" w:cs="Times New Roman"/>
          <w:color w:val="000000"/>
          <w:sz w:val="24"/>
          <w:szCs w:val="24"/>
        </w:rPr>
        <w:t xml:space="preserve">nämnden står för kostnaden tills annat </w:t>
      </w:r>
      <w:proofErr w:type="gramStart"/>
      <w:r w:rsidR="00756966" w:rsidRPr="003612BB">
        <w:rPr>
          <w:rFonts w:ascii="Times New Roman" w:hAnsi="Times New Roman" w:cs="Times New Roman"/>
          <w:color w:val="000000"/>
          <w:sz w:val="24"/>
          <w:szCs w:val="24"/>
        </w:rPr>
        <w:t>angives</w:t>
      </w:r>
      <w:proofErr w:type="gramEnd"/>
      <w:r w:rsidR="00756966" w:rsidRPr="003612BB">
        <w:rPr>
          <w:rFonts w:ascii="Times New Roman" w:hAnsi="Times New Roman" w:cs="Times New Roman"/>
          <w:color w:val="000000"/>
          <w:sz w:val="24"/>
          <w:szCs w:val="24"/>
        </w:rPr>
        <w:t>.</w:t>
      </w:r>
    </w:p>
    <w:p w:rsidR="00F3684F" w:rsidRPr="003612BB" w:rsidRDefault="00F3684F"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Utföraren bekostar </w:t>
      </w:r>
      <w:proofErr w:type="spellStart"/>
      <w:r w:rsidRPr="003612BB">
        <w:rPr>
          <w:rFonts w:ascii="Times New Roman" w:hAnsi="Times New Roman" w:cs="Times New Roman"/>
          <w:color w:val="000000"/>
          <w:sz w:val="24"/>
          <w:szCs w:val="24"/>
        </w:rPr>
        <w:t>Siths</w:t>
      </w:r>
      <w:proofErr w:type="spellEnd"/>
      <w:r w:rsidRPr="003612BB">
        <w:rPr>
          <w:rFonts w:ascii="Times New Roman" w:hAnsi="Times New Roman" w:cs="Times New Roman"/>
          <w:color w:val="000000"/>
          <w:sz w:val="24"/>
          <w:szCs w:val="24"/>
        </w:rPr>
        <w:t>-kort eller annan utrustning som behövs för sin personal.</w:t>
      </w:r>
    </w:p>
    <w:p w:rsidR="00F3684F" w:rsidRPr="003612BB" w:rsidRDefault="00F3684F"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Rutin för loggkontroll måste finnas.</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5.7 Rapportering i kvalitetsregister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Utföraren ska rapportera i, för verksamheten relevanta kvalitetsregister för fortsatt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utveckling av hälso- och sjukvård, såsom Senior Alert och Svenska Palliativregistret.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Utförare som driver en demensenhet ska </w:t>
      </w:r>
      <w:proofErr w:type="gramStart"/>
      <w:r w:rsidRPr="003612BB">
        <w:rPr>
          <w:rFonts w:ascii="Times New Roman" w:hAnsi="Times New Roman" w:cs="Times New Roman"/>
          <w:color w:val="000000"/>
          <w:sz w:val="24"/>
          <w:szCs w:val="24"/>
        </w:rPr>
        <w:t>även</w:t>
      </w:r>
      <w:proofErr w:type="gramEnd"/>
      <w:r w:rsidRPr="003612BB">
        <w:rPr>
          <w:rFonts w:ascii="Times New Roman" w:hAnsi="Times New Roman" w:cs="Times New Roman"/>
          <w:color w:val="000000"/>
          <w:sz w:val="24"/>
          <w:szCs w:val="24"/>
        </w:rPr>
        <w:t xml:space="preserve"> ansluta sig till BPSD-registret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(beteendemässiga och psykiska symtom vid demens). Krav kommer också att ställas på att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utförare ansluter sig till nya kvalitetsregister som </w:t>
      </w:r>
      <w:r w:rsidR="00116433">
        <w:rPr>
          <w:rFonts w:ascii="Times New Roman" w:hAnsi="Times New Roman" w:cs="Times New Roman"/>
          <w:color w:val="000000"/>
          <w:sz w:val="24"/>
          <w:szCs w:val="24"/>
        </w:rPr>
        <w:t>omsorgsnämnden</w:t>
      </w:r>
      <w:r w:rsidRPr="003612BB">
        <w:rPr>
          <w:rFonts w:ascii="Times New Roman" w:hAnsi="Times New Roman" w:cs="Times New Roman"/>
          <w:color w:val="000000"/>
          <w:sz w:val="24"/>
          <w:szCs w:val="24"/>
        </w:rPr>
        <w:t xml:space="preserve"> fattar beslut om. Samtycke</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från den enskilde ska inhämtas innan registrering.</w:t>
      </w:r>
    </w:p>
    <w:p w:rsidR="00B00165" w:rsidRDefault="00B00165" w:rsidP="003612BB">
      <w:pPr>
        <w:autoSpaceDE w:val="0"/>
        <w:autoSpaceDN w:val="0"/>
        <w:adjustRightInd w:val="0"/>
        <w:spacing w:after="0"/>
        <w:rPr>
          <w:rFonts w:ascii="Times New Roman" w:hAnsi="Times New Roman" w:cs="Times New Roman"/>
          <w:color w:val="000000"/>
          <w:sz w:val="24"/>
          <w:szCs w:val="24"/>
        </w:rPr>
      </w:pPr>
    </w:p>
    <w:p w:rsidR="00797D4C" w:rsidRDefault="00797D4C" w:rsidP="003612BB">
      <w:pPr>
        <w:autoSpaceDE w:val="0"/>
        <w:autoSpaceDN w:val="0"/>
        <w:adjustRightInd w:val="0"/>
        <w:spacing w:after="0"/>
        <w:rPr>
          <w:rFonts w:ascii="Times New Roman" w:hAnsi="Times New Roman" w:cs="Times New Roman"/>
          <w:color w:val="000000"/>
          <w:sz w:val="24"/>
          <w:szCs w:val="24"/>
        </w:rPr>
      </w:pPr>
    </w:p>
    <w:p w:rsidR="00797D4C" w:rsidRPr="003612BB" w:rsidRDefault="00797D4C"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5.8 Utskrivningsklar från slutenvård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delta i den planering som behövs när den enskilde skrivs ut från slutenvården.</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 utföraren inte kan ta emot den enskilde då denne är utskrivningsklar ska utföraren</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bekosta den enskildes fortsatta vistelse inom slutenvården.</w:t>
      </w:r>
      <w:r w:rsidR="00585669">
        <w:rPr>
          <w:rFonts w:ascii="Times New Roman" w:hAnsi="Times New Roman" w:cs="Times New Roman"/>
          <w:color w:val="000000"/>
          <w:sz w:val="24"/>
          <w:szCs w:val="24"/>
        </w:rPr>
        <w:t xml:space="preserve"> Utföraren ska ansluta sig till Blekinge Läns landstings och Blekinge kommunerna</w:t>
      </w:r>
      <w:r w:rsidR="00A517F8">
        <w:rPr>
          <w:rFonts w:ascii="Times New Roman" w:hAnsi="Times New Roman" w:cs="Times New Roman"/>
          <w:color w:val="000000"/>
          <w:sz w:val="24"/>
          <w:szCs w:val="24"/>
        </w:rPr>
        <w:t>s IT-</w:t>
      </w:r>
      <w:r w:rsidR="00585669">
        <w:rPr>
          <w:rFonts w:ascii="Times New Roman" w:hAnsi="Times New Roman" w:cs="Times New Roman"/>
          <w:color w:val="000000"/>
          <w:sz w:val="24"/>
          <w:szCs w:val="24"/>
        </w:rPr>
        <w:t xml:space="preserve">system Prator eller annat system som beslutas om i framtiden. </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5.9 Nutrition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aktivt verka för att förebygga undernäring och nutritionsrelaterade problem.</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Bland annat genom att skapa en attraktiv måltidsmiljö och använda sig av möjligheten att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skapa en social gemenskap genom mat och dryck. Nattfastan får </w:t>
      </w:r>
      <w:proofErr w:type="gramStart"/>
      <w:r w:rsidRPr="003612BB">
        <w:rPr>
          <w:rFonts w:ascii="Times New Roman" w:hAnsi="Times New Roman" w:cs="Times New Roman"/>
          <w:color w:val="000000"/>
          <w:sz w:val="24"/>
          <w:szCs w:val="24"/>
        </w:rPr>
        <w:t>ej</w:t>
      </w:r>
      <w:proofErr w:type="gramEnd"/>
      <w:r w:rsidRPr="003612BB">
        <w:rPr>
          <w:rFonts w:ascii="Times New Roman" w:hAnsi="Times New Roman" w:cs="Times New Roman"/>
          <w:color w:val="000000"/>
          <w:sz w:val="24"/>
          <w:szCs w:val="24"/>
        </w:rPr>
        <w:t xml:space="preserve"> överstiga 11 timmar,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ha skriftliga rutiner för att följa upp att så inte sker.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i sin verksamhet ha den kompetens och de rutiner som krävs för att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identifiera, bedöma, utreda och behandla nutritionsrelaterade problem enligt Socialstyrelsens</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skrift, Näring för god vård och omsorg. Det innebär att utföraren ska ha ett utbud av koster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konsistenser som följer ovanstående skrift samt tillgodose behov av sondnäring och</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kosttillägg så som näringsdryck, berikningspulver, energimoduler mm.</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5.10 Riskbedömning om undernäring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Enligt 2 c § hälso- och sjukvårdslagen ska hälso- och sjukvården arbeta för att förebygga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ohälsa. Socialstyrelsen har gett ut en vägledning – Näring för god vård om omsorg, att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förebygga och behandla undernäring. Utföraren ska göra riskbedömningar för undernäring</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ha en rutin för hur personal arbetar för att de som bor i boendet inte ska drabbas av</w:t>
      </w:r>
      <w:r w:rsidR="00585669">
        <w:rPr>
          <w:rFonts w:ascii="Times New Roman" w:hAnsi="Times New Roman" w:cs="Times New Roman"/>
          <w:color w:val="000000"/>
          <w:sz w:val="24"/>
          <w:szCs w:val="24"/>
        </w:rPr>
        <w:t xml:space="preserve"> </w:t>
      </w:r>
      <w:r w:rsidR="00F3684F" w:rsidRPr="003612BB">
        <w:rPr>
          <w:rFonts w:ascii="Times New Roman" w:hAnsi="Times New Roman" w:cs="Times New Roman"/>
          <w:color w:val="000000"/>
          <w:sz w:val="24"/>
          <w:szCs w:val="24"/>
        </w:rPr>
        <w:t xml:space="preserve">undernäring. </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5.11 Anmälningsskyldighet enligt Lex Maria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Utförare i </w:t>
      </w:r>
      <w:r w:rsidR="00B00165" w:rsidRPr="003612BB">
        <w:rPr>
          <w:rFonts w:ascii="Times New Roman" w:hAnsi="Times New Roman" w:cs="Times New Roman"/>
          <w:color w:val="000000"/>
          <w:sz w:val="24"/>
          <w:szCs w:val="24"/>
        </w:rPr>
        <w:t>Sölvesborg</w:t>
      </w:r>
      <w:r w:rsidRPr="003612BB">
        <w:rPr>
          <w:rFonts w:ascii="Times New Roman" w:hAnsi="Times New Roman" w:cs="Times New Roman"/>
          <w:color w:val="000000"/>
          <w:sz w:val="24"/>
          <w:szCs w:val="24"/>
        </w:rPr>
        <w:t>s kommun har att följa MAS riktlinjer för Lex Maria.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Utförarens ansvariga sjuk</w:t>
      </w:r>
      <w:r w:rsidR="00633920" w:rsidRPr="003612BB">
        <w:rPr>
          <w:rFonts w:ascii="Times New Roman" w:hAnsi="Times New Roman" w:cs="Times New Roman"/>
          <w:color w:val="000000"/>
          <w:sz w:val="24"/>
          <w:szCs w:val="24"/>
        </w:rPr>
        <w:t>sköterska ansvarar för att omsorgs</w:t>
      </w:r>
      <w:r w:rsidRPr="003612BB">
        <w:rPr>
          <w:rFonts w:ascii="Times New Roman" w:hAnsi="Times New Roman" w:cs="Times New Roman"/>
          <w:color w:val="000000"/>
          <w:sz w:val="24"/>
          <w:szCs w:val="24"/>
        </w:rPr>
        <w:t>nämnden informeras när en</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enskild drabbats eller riskerar att drabbas av vård</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skada. Händelsen ska utredas </w:t>
      </w:r>
      <w:r w:rsidR="00F3684F" w:rsidRPr="003612BB">
        <w:rPr>
          <w:rFonts w:ascii="Times New Roman" w:hAnsi="Times New Roman" w:cs="Times New Roman"/>
          <w:color w:val="000000"/>
          <w:sz w:val="24"/>
          <w:szCs w:val="24"/>
        </w:rPr>
        <w:t xml:space="preserve">av utföraren och en </w:t>
      </w:r>
      <w:r w:rsidRPr="003612BB">
        <w:rPr>
          <w:rFonts w:ascii="Times New Roman" w:hAnsi="Times New Roman" w:cs="Times New Roman"/>
          <w:color w:val="000000"/>
          <w:sz w:val="24"/>
          <w:szCs w:val="24"/>
        </w:rPr>
        <w:t>anmälan</w:t>
      </w:r>
      <w:r w:rsidR="00E94B42" w:rsidRPr="003612BB">
        <w:rPr>
          <w:rFonts w:ascii="Times New Roman" w:hAnsi="Times New Roman" w:cs="Times New Roman"/>
          <w:color w:val="000000"/>
          <w:sz w:val="24"/>
          <w:szCs w:val="24"/>
        </w:rPr>
        <w:t xml:space="preserve"> ska göras till MAS som sedan gör anmälan till IVO om händelsen med</w:t>
      </w:r>
      <w:r w:rsidRPr="003612BB">
        <w:rPr>
          <w:rFonts w:ascii="Times New Roman" w:hAnsi="Times New Roman" w:cs="Times New Roman"/>
          <w:color w:val="000000"/>
          <w:sz w:val="24"/>
          <w:szCs w:val="24"/>
        </w:rPr>
        <w:t>fört eller</w:t>
      </w:r>
      <w:r w:rsidR="00585669">
        <w:rPr>
          <w:rFonts w:ascii="Times New Roman" w:hAnsi="Times New Roman" w:cs="Times New Roman"/>
          <w:color w:val="000000"/>
          <w:sz w:val="24"/>
          <w:szCs w:val="24"/>
        </w:rPr>
        <w:t xml:space="preserve"> </w:t>
      </w:r>
      <w:r w:rsidR="00633920" w:rsidRPr="003612BB">
        <w:rPr>
          <w:rFonts w:ascii="Times New Roman" w:hAnsi="Times New Roman" w:cs="Times New Roman"/>
          <w:color w:val="000000"/>
          <w:sz w:val="24"/>
          <w:szCs w:val="24"/>
        </w:rPr>
        <w:t xml:space="preserve">hade kunnat </w:t>
      </w:r>
      <w:r w:rsidR="00633920" w:rsidRPr="003612BB">
        <w:rPr>
          <w:rFonts w:ascii="Times New Roman" w:hAnsi="Times New Roman" w:cs="Times New Roman"/>
          <w:color w:val="000000"/>
          <w:sz w:val="24"/>
          <w:szCs w:val="24"/>
        </w:rPr>
        <w:lastRenderedPageBreak/>
        <w:t xml:space="preserve">medföra allvarlig </w:t>
      </w:r>
      <w:r w:rsidRPr="003612BB">
        <w:rPr>
          <w:rFonts w:ascii="Times New Roman" w:hAnsi="Times New Roman" w:cs="Times New Roman"/>
          <w:color w:val="000000"/>
          <w:sz w:val="24"/>
          <w:szCs w:val="24"/>
        </w:rPr>
        <w:t>vård</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skada. </w:t>
      </w:r>
      <w:r w:rsidR="00B00165" w:rsidRPr="003612BB">
        <w:rPr>
          <w:rFonts w:ascii="Times New Roman" w:hAnsi="Times New Roman" w:cs="Times New Roman"/>
          <w:color w:val="000000"/>
          <w:sz w:val="24"/>
          <w:szCs w:val="24"/>
        </w:rPr>
        <w:t>Omsorgsn</w:t>
      </w:r>
      <w:r w:rsidRPr="003612BB">
        <w:rPr>
          <w:rFonts w:ascii="Times New Roman" w:hAnsi="Times New Roman" w:cs="Times New Roman"/>
          <w:color w:val="000000"/>
          <w:sz w:val="24"/>
          <w:szCs w:val="24"/>
        </w:rPr>
        <w:t>ämnden ska få en kopia på utredning, stäl</w:t>
      </w:r>
      <w:r w:rsidR="00633920" w:rsidRPr="003612BB">
        <w:rPr>
          <w:rFonts w:ascii="Times New Roman" w:hAnsi="Times New Roman" w:cs="Times New Roman"/>
          <w:color w:val="000000"/>
          <w:sz w:val="24"/>
          <w:szCs w:val="24"/>
        </w:rPr>
        <w:t>lningstagande, vidtagna åtgärder</w:t>
      </w:r>
      <w:r w:rsidR="00B00165" w:rsidRPr="003612BB">
        <w:rPr>
          <w:rFonts w:ascii="Times New Roman" w:hAnsi="Times New Roman" w:cs="Times New Roman"/>
          <w:color w:val="000000"/>
          <w:sz w:val="24"/>
          <w:szCs w:val="24"/>
        </w:rPr>
        <w:t>. IVO s svar ska delges omsorgs</w:t>
      </w:r>
      <w:r w:rsidRPr="003612BB">
        <w:rPr>
          <w:rFonts w:ascii="Times New Roman" w:hAnsi="Times New Roman" w:cs="Times New Roman"/>
          <w:color w:val="000000"/>
          <w:sz w:val="24"/>
          <w:szCs w:val="24"/>
        </w:rPr>
        <w:t>nämnden.</w:t>
      </w:r>
      <w:r w:rsidR="00517D13">
        <w:rPr>
          <w:rFonts w:ascii="Times New Roman" w:hAnsi="Times New Roman" w:cs="Times New Roman"/>
          <w:color w:val="000000"/>
          <w:sz w:val="24"/>
          <w:szCs w:val="24"/>
        </w:rPr>
        <w:t xml:space="preserve"> </w:t>
      </w:r>
      <w:r w:rsidR="00767A96">
        <w:rPr>
          <w:rFonts w:ascii="Times New Roman" w:hAnsi="Times New Roman" w:cs="Times New Roman"/>
          <w:color w:val="FF0000"/>
          <w:sz w:val="24"/>
          <w:szCs w:val="24"/>
        </w:rPr>
        <w:t>Bilaga 8</w:t>
      </w:r>
      <w:r w:rsidR="00AC23A3">
        <w:rPr>
          <w:rFonts w:ascii="Times New Roman" w:hAnsi="Times New Roman" w:cs="Times New Roman"/>
          <w:color w:val="000000"/>
          <w:sz w:val="24"/>
          <w:szCs w:val="24"/>
        </w:rPr>
        <w:t>.</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5.12 Rehabilitering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ansvara för rehabiliteringsinsatser och förebyggande insatser med mål att den</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enskilde ska kunna leva ett så normalt liv som möjligt med hänsyn till sin förmåga.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Rehabiliteringsinsatser till en person med förvärvad funktionsnedsättning ska enligt</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Socialstyrelsen ges utifrån dennes behov och</w:t>
      </w:r>
      <w:r w:rsidR="00585669">
        <w:rPr>
          <w:rFonts w:ascii="Times New Roman" w:hAnsi="Times New Roman" w:cs="Times New Roman"/>
          <w:color w:val="000000"/>
          <w:sz w:val="24"/>
          <w:szCs w:val="24"/>
        </w:rPr>
        <w:t xml:space="preserve"> f</w:t>
      </w:r>
      <w:r w:rsidRPr="003612BB">
        <w:rPr>
          <w:rFonts w:ascii="Times New Roman" w:hAnsi="Times New Roman" w:cs="Times New Roman"/>
          <w:color w:val="000000"/>
          <w:sz w:val="24"/>
          <w:szCs w:val="24"/>
        </w:rPr>
        <w:t>örutsättningar med syfte att återvinna eller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bibehålla bästa möjliga funktionsförmåga. Insatserna ska vara målinriktade och förutsätter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den enskilde har inflytande vid planeringen, genomförandet och uppföljningen. Insatserna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fortsätta så länge som individens behov kvarstår.</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Fysioterapeut och arbetsterapeut ska ansvara för handledning av övrig personal så att dessa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 sitt omvårdnadsarbete har ett rehabiliterande förhållningssätt samt vara delaktiga i</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upprättandet av den enskildes genomförandeplan och vid behov upprätta en</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rehabiliteringsplan. Att arbeta funktionsbevarande är en del av den allmänna omvårdnaden</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ska ingå som en naturlig del i planering och utförande av insatser. Det innebär att stödja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enskilde utifrån dennes egen förmåga och egna intressen till en meningsfull vardag.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Fysioterapeut och arbetsterapeut ansvarar för förskrivning och utprovning av tekniska</w:t>
      </w:r>
      <w:r w:rsidR="00585669">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hjälpmedel och uppföljning. Det ska finnas fysioterapeut</w:t>
      </w:r>
      <w:r w:rsidR="00D57BFF" w:rsidRPr="003612BB">
        <w:rPr>
          <w:rFonts w:ascii="Times New Roman" w:hAnsi="Times New Roman" w:cs="Times New Roman"/>
          <w:color w:val="000000"/>
          <w:sz w:val="24"/>
          <w:szCs w:val="24"/>
        </w:rPr>
        <w:t>/sjukgymnast</w:t>
      </w:r>
      <w:r w:rsidRPr="003612BB">
        <w:rPr>
          <w:rFonts w:ascii="Times New Roman" w:hAnsi="Times New Roman" w:cs="Times New Roman"/>
          <w:color w:val="000000"/>
          <w:sz w:val="24"/>
          <w:szCs w:val="24"/>
        </w:rPr>
        <w:t xml:space="preserve"> och arbetsterapeut i den</w:t>
      </w:r>
      <w:r w:rsidR="00425EBF">
        <w:rPr>
          <w:rFonts w:ascii="Times New Roman" w:hAnsi="Times New Roman" w:cs="Times New Roman"/>
          <w:color w:val="000000"/>
          <w:sz w:val="24"/>
          <w:szCs w:val="24"/>
        </w:rPr>
        <w:t xml:space="preserve"> </w:t>
      </w:r>
      <w:r w:rsidR="00D57BFF" w:rsidRPr="003612BB">
        <w:rPr>
          <w:rFonts w:ascii="Times New Roman" w:hAnsi="Times New Roman" w:cs="Times New Roman"/>
          <w:color w:val="000000"/>
          <w:sz w:val="24"/>
          <w:szCs w:val="24"/>
        </w:rPr>
        <w:t xml:space="preserve">omfattning </w:t>
      </w:r>
      <w:r w:rsidRPr="003612BB">
        <w:rPr>
          <w:rFonts w:ascii="Times New Roman" w:hAnsi="Times New Roman" w:cs="Times New Roman"/>
          <w:color w:val="000000"/>
          <w:sz w:val="24"/>
          <w:szCs w:val="24"/>
        </w:rPr>
        <w:t>verksamheten behöver. Fysioterapeut och arbetsterapeut ska delta vid vårdplanering.</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5.13 Smittskydd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 att förebygga smittspridning och på så sätt medverka till att vårdrelaterade infektioner</w:t>
      </w:r>
      <w:r w:rsidR="00425EBF">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blir så få som möjligt sk</w:t>
      </w:r>
      <w:r w:rsidR="00D57BFF" w:rsidRPr="003612BB">
        <w:rPr>
          <w:rFonts w:ascii="Times New Roman" w:hAnsi="Times New Roman" w:cs="Times New Roman"/>
          <w:color w:val="000000"/>
          <w:sz w:val="24"/>
          <w:szCs w:val="24"/>
        </w:rPr>
        <w:t xml:space="preserve">a utföraren följa </w:t>
      </w:r>
      <w:r w:rsidRPr="003612BB">
        <w:rPr>
          <w:rFonts w:ascii="Times New Roman" w:hAnsi="Times New Roman" w:cs="Times New Roman"/>
          <w:color w:val="000000"/>
          <w:sz w:val="24"/>
          <w:szCs w:val="24"/>
        </w:rPr>
        <w:t>I övrigt hänvisas även till Socialstyrelsens föreskrift om basal</w:t>
      </w:r>
      <w:r w:rsidR="00425EBF">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hygien inom hälso- och sjukvården mm. (SOSFS 2007:19), som ska följas. Utföraren ska</w:t>
      </w:r>
      <w:r w:rsidR="00425EBF">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tillhandahålla och bekosta de arbets- och skyddskläder som</w:t>
      </w:r>
      <w:r w:rsidR="00D57BFF" w:rsidRPr="003612BB">
        <w:rPr>
          <w:rFonts w:ascii="Times New Roman" w:hAnsi="Times New Roman" w:cs="Times New Roman"/>
          <w:color w:val="000000"/>
          <w:sz w:val="24"/>
          <w:szCs w:val="24"/>
        </w:rPr>
        <w:t xml:space="preserve"> behövs.</w:t>
      </w:r>
      <w:r w:rsidRPr="003612BB">
        <w:rPr>
          <w:rFonts w:ascii="Times New Roman" w:hAnsi="Times New Roman" w:cs="Times New Roman"/>
          <w:color w:val="000000"/>
          <w:sz w:val="24"/>
          <w:szCs w:val="24"/>
        </w:rPr>
        <w:t xml:space="preserve"> MAS ska erhålla en kopia </w:t>
      </w:r>
      <w:r w:rsidR="00D57BFF" w:rsidRPr="003612BB">
        <w:rPr>
          <w:rFonts w:ascii="Times New Roman" w:hAnsi="Times New Roman" w:cs="Times New Roman"/>
          <w:color w:val="000000"/>
          <w:sz w:val="24"/>
          <w:szCs w:val="24"/>
        </w:rPr>
        <w:t xml:space="preserve">på genomförd </w:t>
      </w:r>
      <w:r w:rsidRPr="003612BB">
        <w:rPr>
          <w:rFonts w:ascii="Times New Roman" w:hAnsi="Times New Roman" w:cs="Times New Roman"/>
          <w:color w:val="000000"/>
          <w:sz w:val="24"/>
          <w:szCs w:val="24"/>
        </w:rPr>
        <w:t>hygienrond</w:t>
      </w:r>
      <w:r w:rsidR="00633920" w:rsidRPr="003612BB">
        <w:rPr>
          <w:rFonts w:ascii="Times New Roman" w:hAnsi="Times New Roman" w:cs="Times New Roman"/>
          <w:color w:val="000000"/>
          <w:sz w:val="24"/>
          <w:szCs w:val="24"/>
        </w:rPr>
        <w:t xml:space="preserve"> 2</w:t>
      </w:r>
      <w:r w:rsidR="00D57BFF" w:rsidRPr="003612BB">
        <w:rPr>
          <w:rFonts w:ascii="Times New Roman" w:hAnsi="Times New Roman" w:cs="Times New Roman"/>
          <w:color w:val="000000"/>
          <w:sz w:val="24"/>
          <w:szCs w:val="24"/>
        </w:rPr>
        <w:t xml:space="preserve"> gång/år</w:t>
      </w:r>
      <w:r w:rsidRPr="003612BB">
        <w:rPr>
          <w:rFonts w:ascii="Times New Roman" w:hAnsi="Times New Roman" w:cs="Times New Roman"/>
          <w:color w:val="000000"/>
          <w:sz w:val="24"/>
          <w:szCs w:val="24"/>
        </w:rPr>
        <w:t>.</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5.14 Vård och omsorg vid demenssjukdom</w:t>
      </w:r>
    </w:p>
    <w:p w:rsidR="00926A82"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säkerställa att den enskilde får den vård och omsorg denne behöver genom</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säkerställa att personal har den särskilda kompetens som krävs för att ge bästa möjliga</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vård och omsorg för personer med demenssjukdom. I detta ligger att följa och tillämpa</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forskning och utveckling inom området liksom att följa de nationella riktlinjerna för vård och</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omsorg vid demenssjukdom samt regionala och lokala överenskommelser.</w:t>
      </w:r>
      <w:r w:rsidR="00C65BB7">
        <w:rPr>
          <w:rFonts w:ascii="Times New Roman" w:hAnsi="Times New Roman" w:cs="Times New Roman"/>
          <w:color w:val="000000"/>
          <w:sz w:val="24"/>
          <w:szCs w:val="24"/>
        </w:rPr>
        <w:t xml:space="preserve"> Följa de rekommendationer från Sveriges Kommuner och Landsting (SKL) gällande Kvalitet i särskilt boende</w:t>
      </w:r>
      <w:r w:rsidR="00926A82" w:rsidRPr="003612BB">
        <w:rPr>
          <w:rFonts w:ascii="Times New Roman" w:hAnsi="Times New Roman" w:cs="Times New Roman"/>
          <w:color w:val="000000"/>
          <w:sz w:val="24"/>
          <w:szCs w:val="24"/>
        </w:rPr>
        <w:t>.</w:t>
      </w:r>
    </w:p>
    <w:p w:rsidR="00D57BFF" w:rsidRDefault="00D57BFF" w:rsidP="003612BB">
      <w:pPr>
        <w:autoSpaceDE w:val="0"/>
        <w:autoSpaceDN w:val="0"/>
        <w:adjustRightInd w:val="0"/>
        <w:spacing w:after="0"/>
        <w:rPr>
          <w:rFonts w:ascii="Times New Roman" w:hAnsi="Times New Roman" w:cs="Times New Roman"/>
          <w:color w:val="000000"/>
          <w:sz w:val="24"/>
          <w:szCs w:val="24"/>
        </w:rPr>
      </w:pPr>
    </w:p>
    <w:p w:rsidR="00065091" w:rsidRPr="003612BB" w:rsidRDefault="00065091"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5.15 Vård i livets slut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Personer som vårdas i livets slutskede ska få kvalificerad vård och ett mänskligt och värdigt</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omhändertagande. Vården ska vara individuellt anpassad och innehålla aktiv smärtlindring för</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såväl fysisk och psykisk smärta. Det ska alltid upprättas en skriftlig vårdplan inför vård i livets</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slutskede</w:t>
      </w:r>
      <w:r w:rsidR="00306AF6">
        <w:rPr>
          <w:rFonts w:ascii="Times New Roman" w:hAnsi="Times New Roman" w:cs="Times New Roman"/>
          <w:color w:val="000000"/>
          <w:sz w:val="24"/>
          <w:szCs w:val="24"/>
        </w:rPr>
        <w:t>. Ingen ska behöva avlida ensam</w:t>
      </w:r>
      <w:r w:rsidRPr="003612BB">
        <w:rPr>
          <w:rFonts w:ascii="Times New Roman" w:hAnsi="Times New Roman" w:cs="Times New Roman"/>
          <w:color w:val="000000"/>
          <w:sz w:val="24"/>
          <w:szCs w:val="24"/>
        </w:rPr>
        <w:t>. Vården ska så långt som det är möjligt</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genomföras efter den enskildes önskemål. Om den enskilde själv inte kan uttrycka sina</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önskemål ska synpunkter från god man eller </w:t>
      </w:r>
      <w:r w:rsidR="00C65BB7">
        <w:rPr>
          <w:rFonts w:ascii="Times New Roman" w:hAnsi="Times New Roman" w:cs="Times New Roman"/>
          <w:color w:val="000000"/>
          <w:sz w:val="24"/>
          <w:szCs w:val="24"/>
        </w:rPr>
        <w:t>n</w:t>
      </w:r>
      <w:r w:rsidRPr="003612BB">
        <w:rPr>
          <w:rFonts w:ascii="Times New Roman" w:hAnsi="Times New Roman" w:cs="Times New Roman"/>
          <w:color w:val="000000"/>
          <w:sz w:val="24"/>
          <w:szCs w:val="24"/>
        </w:rPr>
        <w:t>ärstående inhämtas, dessa ska om möjligt</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göras delaktiga. Inför döden ska särskild omtanke och hänsyn visas de närstående och det</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är ett uttalat ansvar för den legitimerade personalen att informera och stödja.</w:t>
      </w:r>
      <w:r w:rsidR="00767A96">
        <w:rPr>
          <w:rFonts w:ascii="Times New Roman" w:hAnsi="Times New Roman" w:cs="Times New Roman"/>
          <w:color w:val="000000"/>
          <w:sz w:val="24"/>
          <w:szCs w:val="24"/>
        </w:rPr>
        <w:t xml:space="preserve"> </w:t>
      </w:r>
      <w:r w:rsidR="002A4363">
        <w:rPr>
          <w:rFonts w:ascii="Times New Roman" w:hAnsi="Times New Roman" w:cs="Times New Roman"/>
          <w:color w:val="000000"/>
          <w:sz w:val="24"/>
          <w:szCs w:val="24"/>
        </w:rPr>
        <w:t>Utföraren ska f</w:t>
      </w:r>
      <w:r w:rsidR="00767A96">
        <w:rPr>
          <w:rFonts w:ascii="Times New Roman" w:hAnsi="Times New Roman" w:cs="Times New Roman"/>
          <w:color w:val="000000"/>
          <w:sz w:val="24"/>
          <w:szCs w:val="24"/>
        </w:rPr>
        <w:t xml:space="preserve">ölja Sölvesborgs kommuns rutin </w:t>
      </w:r>
      <w:r w:rsidR="002A4363">
        <w:rPr>
          <w:rFonts w:ascii="Times New Roman" w:hAnsi="Times New Roman" w:cs="Times New Roman"/>
          <w:color w:val="000000"/>
          <w:sz w:val="24"/>
          <w:szCs w:val="24"/>
        </w:rPr>
        <w:t xml:space="preserve">gällande palliativ vård. </w:t>
      </w:r>
      <w:r w:rsidR="002A4363">
        <w:rPr>
          <w:rFonts w:ascii="Times New Roman" w:hAnsi="Times New Roman" w:cs="Times New Roman"/>
          <w:color w:val="FF0000"/>
          <w:sz w:val="24"/>
          <w:szCs w:val="24"/>
        </w:rPr>
        <w:t>Bilaga 9.</w:t>
      </w:r>
    </w:p>
    <w:p w:rsidR="002A4363" w:rsidRPr="003612BB" w:rsidRDefault="00756966" w:rsidP="002A4363">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 detta ansvar ingår att utföraren garanterar att personalen har kunskaper och</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förutsättningar att så långt det går anpassa vården av </w:t>
      </w:r>
      <w:proofErr w:type="gramStart"/>
      <w:r w:rsidRPr="003612BB">
        <w:rPr>
          <w:rFonts w:ascii="Times New Roman" w:hAnsi="Times New Roman" w:cs="Times New Roman"/>
          <w:color w:val="000000"/>
          <w:sz w:val="24"/>
          <w:szCs w:val="24"/>
        </w:rPr>
        <w:t>den</w:t>
      </w:r>
      <w:proofErr w:type="gramEnd"/>
      <w:r w:rsidRPr="003612BB">
        <w:rPr>
          <w:rFonts w:ascii="Times New Roman" w:hAnsi="Times New Roman" w:cs="Times New Roman"/>
          <w:color w:val="000000"/>
          <w:sz w:val="24"/>
          <w:szCs w:val="24"/>
        </w:rPr>
        <w:t xml:space="preserve"> döende och omhändertagandet</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efter döden till den enskildes önskemål och/eller till de sedvanor som kan betingas av</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kulturell eller religiös bakgrund. Ett brytpunktssamtal med ansvarig läkare och sjuksköterska</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alltid erbjudas den enskilde och/eller närstående. Utföraren ska ansvara för att den</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avlidne tas om hand på ett värdigt och respektfullt sätt och att närstående omgående</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underrättas samt får möjlighet att ta farväl i lugn och ro.</w:t>
      </w:r>
      <w:r w:rsidR="00767A96">
        <w:rPr>
          <w:rFonts w:ascii="Times New Roman" w:hAnsi="Times New Roman" w:cs="Times New Roman"/>
          <w:color w:val="000000"/>
          <w:sz w:val="24"/>
          <w:szCs w:val="24"/>
        </w:rPr>
        <w:t xml:space="preserve"> </w:t>
      </w:r>
      <w:r w:rsidR="002A4363">
        <w:rPr>
          <w:rFonts w:ascii="Times New Roman" w:hAnsi="Times New Roman" w:cs="Times New Roman"/>
          <w:color w:val="000000"/>
          <w:sz w:val="24"/>
          <w:szCs w:val="24"/>
        </w:rPr>
        <w:t xml:space="preserve">Utföraren ska följa Sölvesborgs kommuns rutin gällande </w:t>
      </w:r>
      <w:r w:rsidR="002A4363">
        <w:rPr>
          <w:rFonts w:ascii="Times New Roman" w:hAnsi="Times New Roman" w:cs="Times New Roman"/>
          <w:color w:val="000000"/>
          <w:sz w:val="24"/>
          <w:szCs w:val="24"/>
        </w:rPr>
        <w:t>avlidna</w:t>
      </w:r>
      <w:r w:rsidR="002A4363">
        <w:rPr>
          <w:rFonts w:ascii="Times New Roman" w:hAnsi="Times New Roman" w:cs="Times New Roman"/>
          <w:color w:val="000000"/>
          <w:sz w:val="24"/>
          <w:szCs w:val="24"/>
        </w:rPr>
        <w:t xml:space="preserve">. </w:t>
      </w:r>
      <w:r w:rsidR="002A4363">
        <w:rPr>
          <w:rFonts w:ascii="Times New Roman" w:hAnsi="Times New Roman" w:cs="Times New Roman"/>
          <w:color w:val="FF0000"/>
          <w:sz w:val="24"/>
          <w:szCs w:val="24"/>
        </w:rPr>
        <w:t>B</w:t>
      </w:r>
      <w:r w:rsidR="002A4363">
        <w:rPr>
          <w:rFonts w:ascii="Times New Roman" w:hAnsi="Times New Roman" w:cs="Times New Roman"/>
          <w:color w:val="FF0000"/>
          <w:sz w:val="24"/>
          <w:szCs w:val="24"/>
        </w:rPr>
        <w:t>ilaga 10</w:t>
      </w:r>
      <w:r w:rsidR="002A4363">
        <w:rPr>
          <w:rFonts w:ascii="Times New Roman" w:hAnsi="Times New Roman" w:cs="Times New Roman"/>
          <w:color w:val="FF0000"/>
          <w:sz w:val="24"/>
          <w:szCs w:val="24"/>
        </w:rPr>
        <w: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I uppdraget ingår att registrera dödsfall i det nationella palliativa registret.</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5.16 Omhändertagande av avlidna samt transport och förvaring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Som vårdgivare för hälso- och sjukvård ansvarar utföraren för att ta hand om dem som</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avlider i vård- och omsorgsboende. Detta ska fullgöras med respekt för den avlidne.</w:t>
      </w:r>
      <w:r w:rsidR="00C65BB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Kroppen ska tas hand om på ett värdigt sätt. De efterlevande ska visas hänsyn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omtanke. Den avlidnes kultur och religion ska beaktas. Hälso- och sjukvårdens ansvar</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upphör när kroppen lämnats ut för kistläggning eller motsvarande, beroende på traditioner i</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olika trosuppfattningar. </w:t>
      </w:r>
      <w:r w:rsidR="00633920" w:rsidRPr="003612BB">
        <w:rPr>
          <w:rFonts w:ascii="Times New Roman" w:hAnsi="Times New Roman" w:cs="Times New Roman"/>
          <w:color w:val="000000"/>
          <w:sz w:val="24"/>
          <w:szCs w:val="24"/>
        </w:rPr>
        <w:t>Omsorgsnämnden</w:t>
      </w:r>
      <w:r w:rsidRPr="003612BB">
        <w:rPr>
          <w:rFonts w:ascii="Times New Roman" w:hAnsi="Times New Roman" w:cs="Times New Roman"/>
          <w:color w:val="000000"/>
          <w:sz w:val="24"/>
          <w:szCs w:val="24"/>
        </w:rPr>
        <w:t xml:space="preserve"> svarar för kostnader f</w:t>
      </w:r>
      <w:r w:rsidR="00633920" w:rsidRPr="003612BB">
        <w:rPr>
          <w:rFonts w:ascii="Times New Roman" w:hAnsi="Times New Roman" w:cs="Times New Roman"/>
          <w:color w:val="000000"/>
          <w:sz w:val="24"/>
          <w:szCs w:val="24"/>
        </w:rPr>
        <w:t>ör transport till bårhus</w:t>
      </w:r>
      <w:r w:rsidR="00646C7C">
        <w:rPr>
          <w:rFonts w:ascii="Times New Roman" w:hAnsi="Times New Roman" w:cs="Times New Roman"/>
          <w:color w:val="000000"/>
          <w:sz w:val="24"/>
          <w:szCs w:val="24"/>
        </w:rPr>
        <w:t xml:space="preserve"> (enligt nämndens upphandling)</w:t>
      </w:r>
      <w:r w:rsidR="00633920" w:rsidRPr="003612BB">
        <w:rPr>
          <w:rFonts w:ascii="Times New Roman" w:hAnsi="Times New Roman" w:cs="Times New Roman"/>
          <w:color w:val="000000"/>
          <w:sz w:val="24"/>
          <w:szCs w:val="24"/>
        </w:rPr>
        <w:t>.</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w:t>
      </w:r>
      <w:r w:rsidR="00633920" w:rsidRPr="003612BB">
        <w:rPr>
          <w:rFonts w:ascii="Times New Roman" w:hAnsi="Times New Roman" w:cs="Times New Roman"/>
          <w:color w:val="000000"/>
          <w:sz w:val="24"/>
          <w:szCs w:val="24"/>
        </w:rPr>
        <w:t xml:space="preserve">raren ska ha en skriftlig rutin </w:t>
      </w:r>
      <w:r w:rsidRPr="003612BB">
        <w:rPr>
          <w:rFonts w:ascii="Times New Roman" w:hAnsi="Times New Roman" w:cs="Times New Roman"/>
          <w:color w:val="000000"/>
          <w:sz w:val="24"/>
          <w:szCs w:val="24"/>
        </w:rPr>
        <w:t>för ovanstående.</w:t>
      </w:r>
      <w:r w:rsidR="00926A82" w:rsidRPr="003612BB">
        <w:rPr>
          <w:rFonts w:ascii="Times New Roman" w:hAnsi="Times New Roman" w:cs="Times New Roman"/>
          <w:color w:val="000000"/>
          <w:sz w:val="24"/>
          <w:szCs w:val="24"/>
        </w:rPr>
        <w:t xml:space="preserve"> Rutin gällande omhändertagandet av avlidna ska bifogas.</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5.17 Delegering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Enligt Socialstyrelsens föreskrifter och allmänna råd om delegering av arbetsuppgifter inom</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hälso- och sjukvård och tandvård (SOSFS 1997:14) får delegering av en arbetsuppgift</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endast ske när det är förenligt med god och säker hälso- och sjukvård. Delegeringen ska</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tillämpas restriktivt och ske skriftligt. Sjuksköterska, fysioterapeut och arbetsterapeut ska</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undervisa och instruera personal som delegeras arbetsuppgifter enligt hälso-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sjukvårdslagen. Förordningen om yrkesverksamhet på hälso- och sjukvårdens område samt</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SOSFS 1997:14 och 2000:1, om läkemedelshantering i hälso- och sjukvården, ska följas.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Bedömning av om en hälso- och sjukvårdsåtgärd kan utföras som egenvård ska göras enligt</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SOSFS 2009:6.</w:t>
      </w:r>
    </w:p>
    <w:p w:rsidR="00B00165" w:rsidRDefault="00B00165" w:rsidP="003612BB">
      <w:pPr>
        <w:autoSpaceDE w:val="0"/>
        <w:autoSpaceDN w:val="0"/>
        <w:adjustRightInd w:val="0"/>
        <w:spacing w:after="0"/>
        <w:rPr>
          <w:rFonts w:ascii="Times New Roman" w:hAnsi="Times New Roman" w:cs="Times New Roman"/>
          <w:color w:val="000000"/>
          <w:sz w:val="24"/>
          <w:szCs w:val="24"/>
        </w:rPr>
      </w:pPr>
    </w:p>
    <w:p w:rsidR="00065091" w:rsidRDefault="00065091" w:rsidP="003612BB">
      <w:pPr>
        <w:autoSpaceDE w:val="0"/>
        <w:autoSpaceDN w:val="0"/>
        <w:adjustRightInd w:val="0"/>
        <w:spacing w:after="0"/>
        <w:rPr>
          <w:rFonts w:ascii="Times New Roman" w:hAnsi="Times New Roman" w:cs="Times New Roman"/>
          <w:color w:val="000000"/>
          <w:sz w:val="24"/>
          <w:szCs w:val="24"/>
        </w:rPr>
      </w:pPr>
    </w:p>
    <w:p w:rsidR="00065091" w:rsidRPr="003612BB" w:rsidRDefault="00065091"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5.18 Läkemedel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säkerställa att all läkemedelshantering sker enligt gällande lagar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föreskrifter. Utföraren </w:t>
      </w:r>
      <w:r w:rsidR="0049297A">
        <w:rPr>
          <w:rFonts w:ascii="Times New Roman" w:hAnsi="Times New Roman" w:cs="Times New Roman"/>
          <w:color w:val="000000"/>
          <w:sz w:val="24"/>
          <w:szCs w:val="24"/>
        </w:rPr>
        <w:t>s</w:t>
      </w:r>
      <w:r w:rsidRPr="003612BB">
        <w:rPr>
          <w:rFonts w:ascii="Times New Roman" w:hAnsi="Times New Roman" w:cs="Times New Roman"/>
          <w:color w:val="000000"/>
          <w:sz w:val="24"/>
          <w:szCs w:val="24"/>
        </w:rPr>
        <w:t>ka medverka vid årliga läkemedelsgenomgångar för samtliga</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boende. MAS fastställer ändamålsenliga </w:t>
      </w:r>
      <w:r w:rsidR="0049297A">
        <w:rPr>
          <w:rFonts w:ascii="Times New Roman" w:hAnsi="Times New Roman" w:cs="Times New Roman"/>
          <w:color w:val="000000"/>
          <w:sz w:val="24"/>
          <w:szCs w:val="24"/>
        </w:rPr>
        <w:t>r</w:t>
      </w:r>
      <w:r w:rsidRPr="003612BB">
        <w:rPr>
          <w:rFonts w:ascii="Times New Roman" w:hAnsi="Times New Roman" w:cs="Times New Roman"/>
          <w:color w:val="000000"/>
          <w:sz w:val="24"/>
          <w:szCs w:val="24"/>
        </w:rPr>
        <w:t>utiner och ska entydigt fördela ansvaret för</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läkemedelshanteringen. En lokal rutin för </w:t>
      </w:r>
      <w:r w:rsidR="0049297A">
        <w:rPr>
          <w:rFonts w:ascii="Times New Roman" w:hAnsi="Times New Roman" w:cs="Times New Roman"/>
          <w:color w:val="000000"/>
          <w:sz w:val="24"/>
          <w:szCs w:val="24"/>
        </w:rPr>
        <w:t>l</w:t>
      </w:r>
      <w:r w:rsidRPr="003612BB">
        <w:rPr>
          <w:rFonts w:ascii="Times New Roman" w:hAnsi="Times New Roman" w:cs="Times New Roman"/>
          <w:color w:val="000000"/>
          <w:sz w:val="24"/>
          <w:szCs w:val="24"/>
        </w:rPr>
        <w:t>äkemedelshantering ska upprättas på enheten.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själv beställa och bekosta årlig kvalitetsgranskning av läkemedelshanteringen,</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MAS ska erhålla en kopia på genomförd granskning. Eventuella brister vid kvalitetsgranskning</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åtgärdas inom 3 månader.</w:t>
      </w:r>
    </w:p>
    <w:p w:rsidR="00B00165" w:rsidRDefault="00B00165" w:rsidP="003612BB">
      <w:pPr>
        <w:autoSpaceDE w:val="0"/>
        <w:autoSpaceDN w:val="0"/>
        <w:adjustRightInd w:val="0"/>
        <w:spacing w:after="0"/>
        <w:rPr>
          <w:rFonts w:ascii="Times New Roman" w:hAnsi="Times New Roman" w:cs="Times New Roman"/>
          <w:color w:val="000000"/>
          <w:sz w:val="24"/>
          <w:szCs w:val="24"/>
        </w:rPr>
      </w:pPr>
    </w:p>
    <w:p w:rsidR="00797D4C" w:rsidRDefault="00797D4C" w:rsidP="003612BB">
      <w:pPr>
        <w:autoSpaceDE w:val="0"/>
        <w:autoSpaceDN w:val="0"/>
        <w:adjustRightInd w:val="0"/>
        <w:spacing w:after="0"/>
        <w:rPr>
          <w:rFonts w:ascii="Times New Roman" w:hAnsi="Times New Roman" w:cs="Times New Roman"/>
          <w:color w:val="000000"/>
          <w:sz w:val="24"/>
          <w:szCs w:val="24"/>
        </w:rPr>
      </w:pPr>
    </w:p>
    <w:p w:rsidR="00797D4C" w:rsidRPr="003612BB" w:rsidRDefault="00797D4C"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5.19 Medicintekniska produkter (MTP), tekniska hjälpmedel och</w:t>
      </w:r>
      <w:r w:rsidR="0049297A">
        <w:rPr>
          <w:rFonts w:ascii="Times New Roman" w:hAnsi="Times New Roman" w:cs="Times New Roman"/>
          <w:b/>
          <w:bCs/>
          <w:color w:val="000000"/>
          <w:sz w:val="24"/>
          <w:szCs w:val="24"/>
        </w:rPr>
        <w:t xml:space="preserve"> </w:t>
      </w:r>
      <w:r w:rsidRPr="003612BB">
        <w:rPr>
          <w:rFonts w:ascii="Times New Roman" w:hAnsi="Times New Roman" w:cs="Times New Roman"/>
          <w:b/>
          <w:bCs/>
          <w:color w:val="000000"/>
          <w:sz w:val="24"/>
          <w:szCs w:val="24"/>
        </w:rPr>
        <w:t>sjukvårdsmaterial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tillhandahåller och bekostar medicinsk utrustning, förbrukningsartiklar så som</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såromläggningsmaterial, personligt utprovade hjälpmedel så som inkontinenshjälpmedel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övrig utrustning som behövs. Utföraren ansvarar för och ska ha lokala rutiner för</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handhavande av medicinteknisk utrustning i enlighet med SOSFS 2008:1.</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tillhandahålla all utrustning för ADL-träning (Aktiviteter i det dagliga livet)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sjukgymnastik som inte betalas av landstinget.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Förskrivning och utprovning ska göras av behörig personal. Hantering, användning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kontroll av hjälpmedel och utrustning ska ske enligt gällande föreskrifter och utföraren</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ansvarar för att all personal har kunskaper i användandet samt att instruktioner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nödvändiga tekniska data finns lätt tillgängliga.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ansvarar för att utbildning i förflyttningsteknik hålls minst en gång per år och vid</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behov för personalen.</w:t>
      </w:r>
    </w:p>
    <w:p w:rsidR="00B00165" w:rsidRPr="003612BB" w:rsidRDefault="00B00165"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5.20 Accept och uppfyllande av krav</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Samtliga krav i avsnitt 5 Hälso- och sjukvård accepteras och</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B00165"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B00165" w:rsidRPr="003612BB" w:rsidRDefault="00B00165" w:rsidP="003612BB">
      <w:pPr>
        <w:autoSpaceDE w:val="0"/>
        <w:autoSpaceDN w:val="0"/>
        <w:adjustRightInd w:val="0"/>
        <w:spacing w:after="0"/>
        <w:rPr>
          <w:rFonts w:ascii="Times New Roman" w:hAnsi="Times New Roman" w:cs="Times New Roman"/>
          <w:color w:val="FF0000"/>
          <w:sz w:val="24"/>
          <w:szCs w:val="24"/>
        </w:rPr>
      </w:pPr>
    </w:p>
    <w:p w:rsidR="00B00165" w:rsidRDefault="00F52AB1"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6 Personal</w:t>
      </w:r>
    </w:p>
    <w:p w:rsidR="00F52AB1" w:rsidRPr="003612BB" w:rsidRDefault="00F52AB1"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6.1 Personal</w:t>
      </w:r>
    </w:p>
    <w:p w:rsidR="00756966" w:rsidRPr="00D048E3" w:rsidRDefault="00756966" w:rsidP="00D048E3">
      <w:pPr>
        <w:pStyle w:val="Default"/>
        <w:spacing w:line="276" w:lineRule="auto"/>
        <w:rPr>
          <w:rFonts w:ascii="Times New Roman" w:hAnsi="Times New Roman" w:cs="Times New Roman"/>
        </w:rPr>
      </w:pPr>
      <w:r w:rsidRPr="00D048E3">
        <w:rPr>
          <w:rFonts w:ascii="Times New Roman" w:hAnsi="Times New Roman" w:cs="Times New Roman"/>
        </w:rPr>
        <w:lastRenderedPageBreak/>
        <w:t>Utföraren ska garantera att verksamheten är bemannad dygnet runt årets alla dagar med</w:t>
      </w:r>
      <w:r w:rsidR="0049297A" w:rsidRPr="00D048E3">
        <w:rPr>
          <w:rFonts w:ascii="Times New Roman" w:hAnsi="Times New Roman" w:cs="Times New Roman"/>
        </w:rPr>
        <w:t xml:space="preserve"> </w:t>
      </w:r>
      <w:r w:rsidRPr="00D048E3">
        <w:rPr>
          <w:rFonts w:ascii="Times New Roman" w:hAnsi="Times New Roman" w:cs="Times New Roman"/>
        </w:rPr>
        <w:t>sådan kompetens och med sådan personalstyrka att de boende alltid tillförsäkras tillsyn och</w:t>
      </w:r>
      <w:r w:rsidR="0049297A" w:rsidRPr="00D048E3">
        <w:rPr>
          <w:rFonts w:ascii="Times New Roman" w:hAnsi="Times New Roman" w:cs="Times New Roman"/>
        </w:rPr>
        <w:t xml:space="preserve"> </w:t>
      </w:r>
      <w:r w:rsidRPr="00D048E3">
        <w:rPr>
          <w:rFonts w:ascii="Times New Roman" w:hAnsi="Times New Roman" w:cs="Times New Roman"/>
        </w:rPr>
        <w:t>säkerhet såväl beträffande medicinsk som personlig omvårdnad. Detta innefattar krav på att</w:t>
      </w:r>
      <w:r w:rsidR="0049297A" w:rsidRPr="00D048E3">
        <w:rPr>
          <w:rFonts w:ascii="Times New Roman" w:hAnsi="Times New Roman" w:cs="Times New Roman"/>
        </w:rPr>
        <w:t xml:space="preserve"> </w:t>
      </w:r>
      <w:r w:rsidRPr="00D048E3">
        <w:rPr>
          <w:rFonts w:ascii="Times New Roman" w:hAnsi="Times New Roman" w:cs="Times New Roman"/>
        </w:rPr>
        <w:t>scheman läggs så att det finns tillräcklig tid för muntlig och skriftlig överrapportering mellan</w:t>
      </w:r>
      <w:r w:rsidR="0049297A" w:rsidRPr="00D048E3">
        <w:rPr>
          <w:rFonts w:ascii="Times New Roman" w:hAnsi="Times New Roman" w:cs="Times New Roman"/>
        </w:rPr>
        <w:t xml:space="preserve"> </w:t>
      </w:r>
      <w:r w:rsidRPr="00D048E3">
        <w:rPr>
          <w:rFonts w:ascii="Times New Roman" w:hAnsi="Times New Roman" w:cs="Times New Roman"/>
        </w:rPr>
        <w:t>arbetspassen samt att det finns skriftliga säkra rutiner för detta.</w:t>
      </w:r>
      <w:r w:rsidR="0049297A" w:rsidRPr="00D048E3">
        <w:rPr>
          <w:rFonts w:ascii="Times New Roman" w:hAnsi="Times New Roman" w:cs="Times New Roman"/>
        </w:rPr>
        <w:t xml:space="preserve"> </w:t>
      </w:r>
      <w:r w:rsidRPr="00D048E3">
        <w:rPr>
          <w:rFonts w:ascii="Times New Roman" w:hAnsi="Times New Roman" w:cs="Times New Roman"/>
        </w:rPr>
        <w:t>Personaltäthetscheman ska bifogas ansökan.</w:t>
      </w:r>
      <w:r w:rsidR="00D048E3">
        <w:rPr>
          <w:rFonts w:ascii="Times New Roman" w:hAnsi="Times New Roman" w:cs="Times New Roman"/>
        </w:rPr>
        <w:t xml:space="preserve"> Utföraren ska f</w:t>
      </w:r>
      <w:r w:rsidR="00E06370" w:rsidRPr="00D048E3">
        <w:rPr>
          <w:rFonts w:ascii="Times New Roman" w:hAnsi="Times New Roman" w:cs="Times New Roman"/>
        </w:rPr>
        <w:t>ölja de rekommendationer från Sveriges Kommuner och Landsting (SKL) gällande Kvalitet i särskilt boende.</w:t>
      </w:r>
      <w:r w:rsidR="00533D70" w:rsidRPr="00D048E3">
        <w:rPr>
          <w:rFonts w:ascii="Times New Roman" w:hAnsi="Times New Roman" w:cs="Times New Roman"/>
        </w:rPr>
        <w:t xml:space="preserve"> Utföraren är skyldig att vidta åtgärder så att inte lag eller gällande svenska kollektivavtal för arbetet åsidosätts. Om utföraren inte tecknat svenskt kollektivavtal ska ändå motsvarande villkor gälla för utförarens anställda. Detsamma skall gälla för eventuella underleverantörer som utföraren anlitat för att fullgöra avtalet. På begäran av kommunen skall leverantören lämna erforderliga uppgifter och handlingar för att skyldigheten enligt ovan ska kunna kontrolleras.</w:t>
      </w:r>
    </w:p>
    <w:p w:rsidR="00F52AB1" w:rsidRPr="00D048E3" w:rsidRDefault="00F52AB1" w:rsidP="00D048E3">
      <w:pPr>
        <w:autoSpaceDE w:val="0"/>
        <w:autoSpaceDN w:val="0"/>
        <w:adjustRightInd w:val="0"/>
        <w:spacing w:after="0"/>
        <w:rPr>
          <w:rFonts w:ascii="Times New Roman" w:hAnsi="Times New Roman" w:cs="Times New Roman"/>
          <w:color w:val="000000"/>
          <w:sz w:val="24"/>
          <w:szCs w:val="24"/>
        </w:rPr>
      </w:pPr>
      <w:r w:rsidRPr="00D048E3">
        <w:rPr>
          <w:rFonts w:ascii="Times New Roman" w:hAnsi="Times New Roman" w:cs="Times New Roman"/>
          <w:sz w:val="24"/>
          <w:szCs w:val="24"/>
        </w:rPr>
        <w:t xml:space="preserve">I Sölvesborgs kommun tillämpas önskad sysselsättningsgrad för anställda i </w:t>
      </w:r>
      <w:r w:rsidR="00D048E3">
        <w:rPr>
          <w:rFonts w:ascii="Times New Roman" w:hAnsi="Times New Roman" w:cs="Times New Roman"/>
          <w:sz w:val="24"/>
          <w:szCs w:val="24"/>
        </w:rPr>
        <w:t>hemtjänsten</w:t>
      </w:r>
      <w:r w:rsidR="001F00B7">
        <w:rPr>
          <w:rFonts w:ascii="Times New Roman" w:hAnsi="Times New Roman" w:cs="Times New Roman"/>
          <w:sz w:val="24"/>
          <w:szCs w:val="24"/>
        </w:rPr>
        <w:t xml:space="preserve"> och inom särskilt boende</w:t>
      </w:r>
      <w:bookmarkStart w:id="0" w:name="_GoBack"/>
      <w:bookmarkEnd w:id="0"/>
      <w:r w:rsidR="00D048E3">
        <w:rPr>
          <w:rFonts w:ascii="Times New Roman" w:hAnsi="Times New Roman" w:cs="Times New Roman"/>
          <w:sz w:val="24"/>
          <w:szCs w:val="24"/>
        </w:rPr>
        <w:t>. Övriga utförare</w:t>
      </w:r>
      <w:r w:rsidRPr="00D048E3">
        <w:rPr>
          <w:rFonts w:ascii="Times New Roman" w:hAnsi="Times New Roman" w:cs="Times New Roman"/>
          <w:sz w:val="24"/>
          <w:szCs w:val="24"/>
        </w:rPr>
        <w:t xml:space="preserve"> rekommenderas att göra detsamma.</w:t>
      </w:r>
    </w:p>
    <w:p w:rsidR="00B00165" w:rsidRPr="00D048E3" w:rsidRDefault="00B00165" w:rsidP="00D048E3">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6.2 Kompetenskrav</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Hälso- och sjukvårdspersonal inom kommunal hälso- och sjukvård ska ha legitimation.</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Boendet ska, förutom behov av sjuksköterska, tillgodose behov av fysioterapeut och</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arbetsterapeut. En av sjuksköterskorna ska ha utbildning i förskrivningsrätt för</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inkontinenshjälpmedel.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på ett systematiskt sätt arbeta för att de krav som ställs i Socialstyrelsens</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allmänna råd om grundläggande kunskaper hos personal som arbetar i socialtjänstens</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omsorg om äldre, SOSFS 2011:12, ska uppfyllas. För de personal som för närvarande inte</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når upp till de grundläggande kunskaper som ställs i SOSFS 2011:12 ska utföraren ha en</w:t>
      </w:r>
      <w:r w:rsidR="0049297A">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individuell kompetensutvecklingsplan för att personen ska nå dessa krav.</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Kompeten</w:t>
      </w:r>
      <w:r w:rsidR="004B5B92" w:rsidRPr="003612BB">
        <w:rPr>
          <w:rFonts w:ascii="Times New Roman" w:hAnsi="Times New Roman" w:cs="Times New Roman"/>
          <w:color w:val="000000"/>
          <w:sz w:val="24"/>
          <w:szCs w:val="24"/>
        </w:rPr>
        <w:t>sutvecklingsplanen ska vara tid</w:t>
      </w:r>
      <w:r w:rsidRPr="003612BB">
        <w:rPr>
          <w:rFonts w:ascii="Times New Roman" w:hAnsi="Times New Roman" w:cs="Times New Roman"/>
          <w:color w:val="000000"/>
          <w:sz w:val="24"/>
          <w:szCs w:val="24"/>
        </w:rPr>
        <w:t>satt.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All personal ska behärska svenska språket på ett sådant sätt att han/hon kan kommunicera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med de boende, deras närstående, övrig personal samt för att skriftligt kunna göra den</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dokumentation som krävs. Det ska också finnas personal/tolkhjälp så att kommunikation</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kan ske med de boende som inte talar svenska eller har andra språksvårigheter.</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ha skriftlig rutin för introduktion av nyanställd personal. I rutinen ska det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framgå hur ny personal introduceras på ett för brukaren tryggt sätt och den nyanställde ska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ges möjlighet att under introduktionen gå bredvid ordinarie/van personal.</w:t>
      </w:r>
    </w:p>
    <w:p w:rsidR="004B5B92"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svara för att löpande ge personalen adekvat fortbildning/ utbildning,</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kompetensutveckling och handledning. Utföraren ska ha en rutin för hur fortbildning och</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kompetensutbildning för samtliga personalkategorier genomförs.</w:t>
      </w:r>
      <w:r w:rsidR="00E06370">
        <w:rPr>
          <w:rFonts w:ascii="Times New Roman" w:hAnsi="Times New Roman" w:cs="Times New Roman"/>
          <w:color w:val="000000"/>
          <w:sz w:val="24"/>
          <w:szCs w:val="24"/>
        </w:rPr>
        <w:t xml:space="preserve"> </w:t>
      </w:r>
      <w:r w:rsidR="004B5B92" w:rsidRPr="003612BB">
        <w:rPr>
          <w:rFonts w:ascii="Times New Roman" w:hAnsi="Times New Roman" w:cs="Times New Roman"/>
          <w:color w:val="000000"/>
          <w:sz w:val="24"/>
          <w:szCs w:val="24"/>
        </w:rPr>
        <w:t>Rutin för introduktion av nyanställd personal och rutin för fortbildning och kompetensutbildning ska bifogas ansökan.</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6.3 Bemanning och identifikation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Utföraren svarar för att det alltid finns tillräckligt med personal av olika yrkeskategorier med</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adekvat utbildning och tillräcklig kompetens för att upprätthålla god kvalitet i hälso- och</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sjukvård, omvårdnad och service samt för att tillgodose säkerhet, aktivering, stimulans och</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 innehållsrik vardag för de boende.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ha sådan bemanning att den säkerställer den kvalitet som framgår av</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skallkraven i förfrågningsunderlaget och det individuella dokumenterade behovet.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ansvarar för att personalbemanningen vid varje tillfälle är anpassad så att samtliga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boende får den service och omvårdnad som anges i uppdrag och genomförandeplaner och</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bemanningen organiseras så att personalkontinuitet för den boende och dess anhöriga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uppnås. Utföraren ansvarar för att bemanningen anpassas utifrån de boendes behov.</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Verksamheten ska vara bemannad med vård- och omsorgspersonal på ett sådant sätt att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boende får sina individuella behov tillgodosedda samt att den boende ges rätt insatser</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vid rätt tillfälle och att dessa ska vara av god kvalitet.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under avtalstiden alltid kunna redovisa bemanning och täthetsschema.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Täthetsschemat ska stå i relation till de boendes behov under dygnets olika tider. Justeringar</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 bemanning kan under löpande avtalstid göras om de boendes vårdbehov förändras.</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Bemanningen måste alltid vara sådan att avtalade åtaganden kan uppfyllas, vilket kan</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innebära krav på ökad personalstyrka vid ökat vårdbehov.</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ska organisera verksamheten så att samarbete och kommunikation sker mellan</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yrkesgrupper och med andra aktörer.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som ansvarar för den dagliga driften ska finnas på plats under dagtid på vardagar.</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Tillgång ska finnas till arbetsledning dygnet runt. Utföraren ska ha en nattbemanning som</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säkers</w:t>
      </w:r>
      <w:r w:rsidR="00E06370">
        <w:rPr>
          <w:rFonts w:ascii="Times New Roman" w:hAnsi="Times New Roman" w:cs="Times New Roman"/>
          <w:color w:val="000000"/>
          <w:sz w:val="24"/>
          <w:szCs w:val="24"/>
        </w:rPr>
        <w:t xml:space="preserve">täller en trygg och säker vård. </w:t>
      </w:r>
      <w:r w:rsidRPr="003612BB">
        <w:rPr>
          <w:rFonts w:ascii="Times New Roman" w:hAnsi="Times New Roman" w:cs="Times New Roman"/>
          <w:color w:val="000000"/>
          <w:sz w:val="24"/>
          <w:szCs w:val="24"/>
        </w:rPr>
        <w:t>Utföraren ansvarar för att det alltid finns tillgång till sjuksköterska/or på boendet för att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tillgodose den boendes behov av kontinuitet och säkerhet i vården. Under dagtid ska det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alltid finnas sjuksköterska/or på plats på boendet. Med dagtid avses en arbetstid om åtta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timmar förlagd mellan 07.00-17.00. Väljer utföraren att tillgodose behovet av sjuksköterska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på kväll och natt genom ett mobilt team är utföraren ansvarig för att säkerställa hälso- och</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sjukvårdslagens krav på en god och säker vård. I dessa fall får inte sjuksköterskans</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inställelsetid överstiga 30 minuter.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Den enskilde ska kunna identifiera den personal som arbetar i boendet genom att personalen</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bär namnbricka med företagets logotyp.</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6.4 Rekrytering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En stor utmaning inom äldreomsorgen de kommande åren är att behålla och rekrytera den</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personal som behövs och med rätt kompetens. Att ta emot praktikanter/elever är ett sätt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arbeta för att främja den framtida personalförsörjningen. Utföraren ska ta emot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praktikanter/elever samt aktivt och engagerat arbeta med detta, liksom möjliggörande av</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forskningsprojekt o</w:t>
      </w:r>
      <w:r w:rsidR="004B5B92" w:rsidRPr="003612BB">
        <w:rPr>
          <w:rFonts w:ascii="Times New Roman" w:hAnsi="Times New Roman" w:cs="Times New Roman"/>
          <w:color w:val="000000"/>
          <w:sz w:val="24"/>
          <w:szCs w:val="24"/>
        </w:rPr>
        <w:t xml:space="preserve">ch studier. Utföraren ska ansvara </w:t>
      </w:r>
      <w:r w:rsidRPr="003612BB">
        <w:rPr>
          <w:rFonts w:ascii="Times New Roman" w:hAnsi="Times New Roman" w:cs="Times New Roman"/>
          <w:color w:val="000000"/>
          <w:sz w:val="24"/>
          <w:szCs w:val="24"/>
        </w:rPr>
        <w:t>för att utbildnings- och praktikplatserna håller den kvalit</w:t>
      </w:r>
      <w:r w:rsidR="004B5B92" w:rsidRPr="003612BB">
        <w:rPr>
          <w:rFonts w:ascii="Times New Roman" w:hAnsi="Times New Roman" w:cs="Times New Roman"/>
          <w:color w:val="000000"/>
          <w:sz w:val="24"/>
          <w:szCs w:val="24"/>
        </w:rPr>
        <w:t xml:space="preserve">et och inriktning som följer av </w:t>
      </w:r>
      <w:r w:rsidRPr="003612BB">
        <w:rPr>
          <w:rFonts w:ascii="Times New Roman" w:hAnsi="Times New Roman" w:cs="Times New Roman"/>
          <w:color w:val="000000"/>
          <w:sz w:val="24"/>
          <w:szCs w:val="24"/>
        </w:rPr>
        <w:t>examenskraven för resp. utbildning. Utföraren bekostar</w:t>
      </w:r>
      <w:r w:rsidR="004B5B92" w:rsidRPr="003612BB">
        <w:rPr>
          <w:rFonts w:ascii="Times New Roman" w:hAnsi="Times New Roman" w:cs="Times New Roman"/>
          <w:color w:val="000000"/>
          <w:sz w:val="24"/>
          <w:szCs w:val="24"/>
        </w:rPr>
        <w:t xml:space="preserve"> själv eventuella kostnader för</w:t>
      </w:r>
      <w:r w:rsidRPr="003612BB">
        <w:rPr>
          <w:rFonts w:ascii="Times New Roman" w:hAnsi="Times New Roman" w:cs="Times New Roman"/>
          <w:color w:val="000000"/>
          <w:sz w:val="24"/>
          <w:szCs w:val="24"/>
        </w:rPr>
        <w:t>handledarutbildning.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 xml:space="preserve">I samarbete med </w:t>
      </w:r>
      <w:r w:rsidR="004B5B92"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ska utföraren ha möjlighet att kunna ta emot personer för</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arbetsträning eller praktik.</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Vid nyrekrytering av omvårdnadspersonal ska utföraren sträva efter att anställa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undersköterskor. Utföraren ska ha en plan för rekrytering av personal med relevant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kompetens så att personalbrist inte uppstår.</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 xml:space="preserve">6.5 </w:t>
      </w:r>
      <w:proofErr w:type="spellStart"/>
      <w:r w:rsidRPr="003612BB">
        <w:rPr>
          <w:rFonts w:ascii="Times New Roman" w:hAnsi="Times New Roman" w:cs="Times New Roman"/>
          <w:b/>
          <w:bCs/>
          <w:color w:val="000000"/>
          <w:sz w:val="24"/>
          <w:szCs w:val="24"/>
        </w:rPr>
        <w:t>Kontaktmannaskap</w:t>
      </w:r>
      <w:proofErr w:type="spellEnd"/>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i samband med insatsens planering utse en förste samt andre kontaktman för</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den enskilde. Kontaktmannen är den som i första hand ansvarar för den enskildes personliga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omvårdnad, då denne är i tjänst samt dokumentation och upprättande av</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genomförandeplan tillsammans med den enskilde och är den som i första hand har kontakt</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med anhöriga och externa kontakter om den enskilde vill det. Kontaktmannen ska ha</w:t>
      </w:r>
      <w:r w:rsidR="00E0637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regelbunden kontakt med den enskilde. Den enskilde ska ha rätt att byta kontaktman.</w:t>
      </w:r>
    </w:p>
    <w:p w:rsidR="004B5B92"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Utföraren ska ha en skriftlig rutin för </w:t>
      </w:r>
      <w:proofErr w:type="spellStart"/>
      <w:r w:rsidRPr="003612BB">
        <w:rPr>
          <w:rFonts w:ascii="Times New Roman" w:hAnsi="Times New Roman" w:cs="Times New Roman"/>
          <w:color w:val="000000"/>
          <w:sz w:val="24"/>
          <w:szCs w:val="24"/>
        </w:rPr>
        <w:t>kontaktmannaskap</w:t>
      </w:r>
      <w:proofErr w:type="spellEnd"/>
      <w:r w:rsidRPr="003612BB">
        <w:rPr>
          <w:rFonts w:ascii="Times New Roman" w:hAnsi="Times New Roman" w:cs="Times New Roman"/>
          <w:color w:val="000000"/>
          <w:sz w:val="24"/>
          <w:szCs w:val="24"/>
        </w:rPr>
        <w:t>.</w:t>
      </w:r>
      <w:r w:rsidR="00521111">
        <w:rPr>
          <w:rFonts w:ascii="Times New Roman" w:hAnsi="Times New Roman" w:cs="Times New Roman"/>
          <w:color w:val="000000"/>
          <w:sz w:val="24"/>
          <w:szCs w:val="24"/>
        </w:rPr>
        <w:t xml:space="preserve"> </w:t>
      </w:r>
      <w:r w:rsidR="004B5B92" w:rsidRPr="003612BB">
        <w:rPr>
          <w:rFonts w:ascii="Times New Roman" w:hAnsi="Times New Roman" w:cs="Times New Roman"/>
          <w:color w:val="000000"/>
          <w:sz w:val="24"/>
          <w:szCs w:val="24"/>
        </w:rPr>
        <w:t xml:space="preserve">Vid ansökan ska rutin för </w:t>
      </w:r>
      <w:proofErr w:type="spellStart"/>
      <w:r w:rsidR="004B5B92" w:rsidRPr="003612BB">
        <w:rPr>
          <w:rFonts w:ascii="Times New Roman" w:hAnsi="Times New Roman" w:cs="Times New Roman"/>
          <w:color w:val="000000"/>
          <w:sz w:val="24"/>
          <w:szCs w:val="24"/>
        </w:rPr>
        <w:t>kontaktmannaskap</w:t>
      </w:r>
      <w:proofErr w:type="spellEnd"/>
      <w:r w:rsidR="004B5B92" w:rsidRPr="003612BB">
        <w:rPr>
          <w:rFonts w:ascii="Times New Roman" w:hAnsi="Times New Roman" w:cs="Times New Roman"/>
          <w:color w:val="000000"/>
          <w:sz w:val="24"/>
          <w:szCs w:val="24"/>
        </w:rPr>
        <w:t xml:space="preserve"> bifogas.</w:t>
      </w:r>
    </w:p>
    <w:p w:rsidR="004B5B92" w:rsidRDefault="004B5B92" w:rsidP="003612BB">
      <w:pPr>
        <w:autoSpaceDE w:val="0"/>
        <w:autoSpaceDN w:val="0"/>
        <w:adjustRightInd w:val="0"/>
        <w:spacing w:after="0"/>
        <w:rPr>
          <w:rFonts w:ascii="Times New Roman" w:hAnsi="Times New Roman" w:cs="Times New Roman"/>
          <w:color w:val="000000"/>
          <w:sz w:val="24"/>
          <w:szCs w:val="24"/>
        </w:rPr>
      </w:pPr>
    </w:p>
    <w:p w:rsidR="00797D4C" w:rsidRPr="003612BB" w:rsidRDefault="00797D4C"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6.6 Tystnadsplikt och sekretess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 ska ha rutin för information om tystnadsplikt vid anställning och hur information ska</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ges löpande samt att tystnadsplikt även gäller efter avslutad anställning.</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Tystnadsplikten ska vara undertecknad av den anställde på ett för ändamålet avsedd</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blankett.</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Vid ansökan bifogas rutin för sekretess.</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6.7 Samverkan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w:t>
      </w:r>
      <w:r w:rsidR="004B5B92" w:rsidRPr="003612BB">
        <w:rPr>
          <w:rFonts w:ascii="Times New Roman" w:hAnsi="Times New Roman" w:cs="Times New Roman"/>
          <w:color w:val="000000"/>
          <w:sz w:val="24"/>
          <w:szCs w:val="24"/>
        </w:rPr>
        <w:t>tföraren ska samverka med omsorgs</w:t>
      </w:r>
      <w:r w:rsidRPr="003612BB">
        <w:rPr>
          <w:rFonts w:ascii="Times New Roman" w:hAnsi="Times New Roman" w:cs="Times New Roman"/>
          <w:color w:val="000000"/>
          <w:sz w:val="24"/>
          <w:szCs w:val="24"/>
        </w:rPr>
        <w:t xml:space="preserve">nämnden och delta i de möten som </w:t>
      </w:r>
      <w:r w:rsidR="004B5B92" w:rsidRPr="003612BB">
        <w:rPr>
          <w:rFonts w:ascii="Times New Roman" w:hAnsi="Times New Roman" w:cs="Times New Roman"/>
          <w:color w:val="000000"/>
          <w:sz w:val="24"/>
          <w:szCs w:val="24"/>
        </w:rPr>
        <w:t>omsorgsförvaltningen</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bjuder in till. Utförare ska även, utifrån den enskildes önskemål, samverka med andra</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aktörer och ha en skriftlig rutin för samtycke och samverkan.</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Vid ansökan bifogas rutin för samtycke och samverkan.</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6.8 Synpunkter och klagomål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ha rutiner för att i sitt ständiga förbättringsarbete samla in och använda</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synpunkter och klagomål från den enskilde eller dennes företrädare samt från myndigheter,</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organisationer och andra intressenter. Statistik för synpunkter och klagomål ska rapporteras</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 till kommunen vid förfrågan och minst en gång per år i samband med att</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kvalitetsberättelsen lämnas.</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Vid ansökan ska rutin för synpunkter och klagomål bifogas.</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6.9 Avvikelser, fel och brister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Utföraren ska ha system för hantering av avvikelser, fel och brister som innefattar skriftliga</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rutiner för att identifiera, dokumentera och rapportera negativa händelser och tillbud samt</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att fastställa och åtgärda bakomliggande orsaker. Systemet ska beskriva hur</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informationsflödet ska ske i organisationen för att förhindra att negativa händelser och tillbud</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upprepas. Systemet för den hanteringen ska vara förankrat i verksamheten och därmed välkänt av samtliga medarbetare. Avvikelser, fel och brister ska rapporteras in till kommunen</w:t>
      </w:r>
      <w:r w:rsidR="0052111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vid förfrågan och minst en gång per år i samband med att kvalitetsberättelsen lämnas.</w:t>
      </w:r>
    </w:p>
    <w:p w:rsidR="004B5B92" w:rsidRPr="003612BB" w:rsidRDefault="004B5B92"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6.10 Rapportera missförhållande eller risk för missförhållande, lex</w:t>
      </w:r>
    </w:p>
    <w:p w:rsidR="00756966"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Sarah</w:t>
      </w:r>
    </w:p>
    <w:p w:rsidR="00562323" w:rsidRDefault="00521111"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Utförarens</w:t>
      </w:r>
      <w:r w:rsidRPr="003612BB">
        <w:rPr>
          <w:rFonts w:ascii="Times New Roman" w:hAnsi="Times New Roman" w:cs="Times New Roman"/>
          <w:color w:val="000000"/>
          <w:sz w:val="24"/>
          <w:szCs w:val="24"/>
        </w:rPr>
        <w:t xml:space="preserve"> ska ha en skriftlig rutin för lex Sarah</w:t>
      </w:r>
      <w:r>
        <w:rPr>
          <w:rFonts w:ascii="Times New Roman" w:hAnsi="Times New Roman" w:cs="Times New Roman"/>
          <w:color w:val="000000"/>
          <w:sz w:val="24"/>
          <w:szCs w:val="24"/>
        </w:rPr>
        <w:t xml:space="preserve"> och </w:t>
      </w:r>
      <w:r w:rsidRPr="003612BB">
        <w:rPr>
          <w:rFonts w:ascii="Times New Roman" w:hAnsi="Times New Roman" w:cs="Times New Roman"/>
          <w:color w:val="000000"/>
          <w:sz w:val="24"/>
          <w:szCs w:val="24"/>
        </w:rPr>
        <w:t>personal</w:t>
      </w:r>
      <w:r>
        <w:rPr>
          <w:rFonts w:ascii="Times New Roman" w:hAnsi="Times New Roman" w:cs="Times New Roman"/>
          <w:color w:val="000000"/>
          <w:sz w:val="24"/>
          <w:szCs w:val="24"/>
        </w:rPr>
        <w:t>en</w:t>
      </w:r>
      <w:r w:rsidRPr="003612BB">
        <w:rPr>
          <w:rFonts w:ascii="Times New Roman" w:hAnsi="Times New Roman" w:cs="Times New Roman"/>
          <w:color w:val="000000"/>
          <w:sz w:val="24"/>
          <w:szCs w:val="24"/>
        </w:rPr>
        <w:t xml:space="preserve"> ska känna till skyldigheten att</w:t>
      </w:r>
      <w:r>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rapportera om de anser att en situation eller händelse är ett missförhållande eller risk för ett</w:t>
      </w:r>
      <w:r>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missförhållande enligt 14 kap. 3 § socialtjänstlagen och Socialstyrelsens föreskrifter och</w:t>
      </w:r>
      <w:r>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allmänna råd (SOSFS 2011:5). </w:t>
      </w:r>
      <w:r>
        <w:rPr>
          <w:rFonts w:ascii="Times New Roman" w:hAnsi="Times New Roman" w:cs="Times New Roman"/>
          <w:color w:val="000000"/>
          <w:sz w:val="24"/>
          <w:szCs w:val="24"/>
        </w:rPr>
        <w:t>Utföraren ansvarar</w:t>
      </w:r>
      <w:r w:rsidRPr="003612BB">
        <w:rPr>
          <w:rFonts w:ascii="Times New Roman" w:hAnsi="Times New Roman" w:cs="Times New Roman"/>
          <w:color w:val="000000"/>
          <w:sz w:val="24"/>
          <w:szCs w:val="24"/>
        </w:rPr>
        <w:t xml:space="preserve"> för att omsorgsnämnden </w:t>
      </w:r>
      <w:r>
        <w:rPr>
          <w:rFonts w:ascii="Times New Roman" w:hAnsi="Times New Roman" w:cs="Times New Roman"/>
          <w:color w:val="000000"/>
          <w:sz w:val="24"/>
          <w:szCs w:val="24"/>
        </w:rPr>
        <w:t xml:space="preserve">omgående </w:t>
      </w:r>
      <w:r w:rsidRPr="003612BB">
        <w:rPr>
          <w:rFonts w:ascii="Times New Roman" w:hAnsi="Times New Roman" w:cs="Times New Roman"/>
          <w:color w:val="000000"/>
          <w:sz w:val="24"/>
          <w:szCs w:val="24"/>
        </w:rPr>
        <w:t>informeras när en</w:t>
      </w:r>
      <w:r>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enskild drabbats el</w:t>
      </w:r>
      <w:r>
        <w:rPr>
          <w:rFonts w:ascii="Times New Roman" w:hAnsi="Times New Roman" w:cs="Times New Roman"/>
          <w:color w:val="000000"/>
          <w:sz w:val="24"/>
          <w:szCs w:val="24"/>
        </w:rPr>
        <w:t>ler riskerar att drabbas av missförhållande</w:t>
      </w:r>
      <w:r w:rsidRPr="003612BB">
        <w:rPr>
          <w:rFonts w:ascii="Times New Roman" w:hAnsi="Times New Roman" w:cs="Times New Roman"/>
          <w:color w:val="000000"/>
          <w:sz w:val="24"/>
          <w:szCs w:val="24"/>
        </w:rPr>
        <w:t>. Händelsen ska utredas av utföraren och en anmälan</w:t>
      </w:r>
      <w:r>
        <w:rPr>
          <w:rFonts w:ascii="Times New Roman" w:hAnsi="Times New Roman" w:cs="Times New Roman"/>
          <w:color w:val="000000"/>
          <w:sz w:val="24"/>
          <w:szCs w:val="24"/>
        </w:rPr>
        <w:t xml:space="preserve"> ska göras till omsorgsnämnden</w:t>
      </w:r>
      <w:r w:rsidRPr="003612BB">
        <w:rPr>
          <w:rFonts w:ascii="Times New Roman" w:hAnsi="Times New Roman" w:cs="Times New Roman"/>
          <w:color w:val="000000"/>
          <w:sz w:val="24"/>
          <w:szCs w:val="24"/>
        </w:rPr>
        <w:t xml:space="preserve"> som sedan gör anmälan till IVO om händelsen medfört eller</w:t>
      </w:r>
      <w:r>
        <w:rPr>
          <w:rFonts w:ascii="Times New Roman" w:hAnsi="Times New Roman" w:cs="Times New Roman"/>
          <w:color w:val="000000"/>
          <w:sz w:val="24"/>
          <w:szCs w:val="24"/>
        </w:rPr>
        <w:t xml:space="preserve"> hade kunnat medföra allvarliga missförhållanden.</w:t>
      </w:r>
      <w:r w:rsidRPr="003612BB">
        <w:rPr>
          <w:rFonts w:ascii="Times New Roman" w:hAnsi="Times New Roman" w:cs="Times New Roman"/>
          <w:color w:val="000000"/>
          <w:sz w:val="24"/>
          <w:szCs w:val="24"/>
        </w:rPr>
        <w:t xml:space="preserve"> Omsorgsnämnden ska få en kopia på utredning, ställningstagande, vidtagna åtgärder. IVO s svar ska delges omsorgsnämnden.</w:t>
      </w:r>
      <w:r>
        <w:rPr>
          <w:rFonts w:ascii="Times New Roman" w:hAnsi="Times New Roman" w:cs="Times New Roman"/>
          <w:color w:val="000000"/>
          <w:sz w:val="24"/>
          <w:szCs w:val="24"/>
        </w:rPr>
        <w:t xml:space="preserve"> </w:t>
      </w:r>
      <w:r w:rsidR="00797D4C">
        <w:rPr>
          <w:rFonts w:ascii="Times New Roman" w:hAnsi="Times New Roman" w:cs="Times New Roman"/>
          <w:color w:val="000000"/>
          <w:sz w:val="24"/>
          <w:szCs w:val="24"/>
        </w:rPr>
        <w:br/>
      </w:r>
      <w:r w:rsidR="00562323" w:rsidRPr="003612BB">
        <w:rPr>
          <w:rFonts w:ascii="Times New Roman" w:hAnsi="Times New Roman" w:cs="Times New Roman"/>
          <w:color w:val="000000"/>
          <w:sz w:val="24"/>
          <w:szCs w:val="24"/>
        </w:rPr>
        <w:t>Vid ansök</w:t>
      </w:r>
      <w:r w:rsidR="00840D0E">
        <w:rPr>
          <w:rFonts w:ascii="Times New Roman" w:hAnsi="Times New Roman" w:cs="Times New Roman"/>
          <w:color w:val="000000"/>
          <w:sz w:val="24"/>
          <w:szCs w:val="24"/>
        </w:rPr>
        <w:t>an bifogas rutin för lex Sarah.</w:t>
      </w:r>
    </w:p>
    <w:p w:rsidR="00840D0E" w:rsidRPr="003612BB" w:rsidRDefault="00840D0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6.11 Accept och uppfyllande av krav</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Samtliga krav i avsnitt 6 Personal accepteras och uppfylls.</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562323"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562323" w:rsidRPr="003612BB" w:rsidRDefault="00562323" w:rsidP="003612BB">
      <w:pPr>
        <w:autoSpaceDE w:val="0"/>
        <w:autoSpaceDN w:val="0"/>
        <w:adjustRightInd w:val="0"/>
        <w:spacing w:after="0"/>
        <w:rPr>
          <w:rFonts w:ascii="Times New Roman" w:hAnsi="Times New Roman" w:cs="Times New Roman"/>
          <w:color w:val="FF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7 Ersättning</w:t>
      </w:r>
      <w:r w:rsidR="00797D4C">
        <w:rPr>
          <w:rFonts w:ascii="Times New Roman" w:hAnsi="Times New Roman" w:cs="Times New Roman"/>
          <w:b/>
          <w:bCs/>
          <w:color w:val="000000"/>
          <w:sz w:val="24"/>
          <w:szCs w:val="24"/>
        </w:rPr>
        <w:br/>
      </w:r>
      <w:r w:rsidR="00797D4C">
        <w:rPr>
          <w:rFonts w:ascii="Times New Roman" w:hAnsi="Times New Roman" w:cs="Times New Roman"/>
          <w:b/>
          <w:bCs/>
          <w:color w:val="000000"/>
          <w:sz w:val="24"/>
          <w:szCs w:val="24"/>
        </w:rPr>
        <w:br/>
      </w:r>
      <w:r w:rsidRPr="003612BB">
        <w:rPr>
          <w:rFonts w:ascii="Times New Roman" w:hAnsi="Times New Roman" w:cs="Times New Roman"/>
          <w:b/>
          <w:bCs/>
          <w:color w:val="000000"/>
          <w:sz w:val="24"/>
          <w:szCs w:val="24"/>
        </w:rPr>
        <w:t>7.1 Ersättning och betalningsrutiner</w:t>
      </w:r>
    </w:p>
    <w:p w:rsidR="00562323" w:rsidRPr="003612BB" w:rsidRDefault="00634370"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Omsorgsnämnden faststäl</w:t>
      </w:r>
      <w:r w:rsidR="0005462B">
        <w:rPr>
          <w:rFonts w:ascii="Times New Roman" w:hAnsi="Times New Roman" w:cs="Times New Roman"/>
          <w:color w:val="000000"/>
          <w:sz w:val="24"/>
          <w:szCs w:val="24"/>
        </w:rPr>
        <w:t xml:space="preserve">ler den ersättning som ska utgå samt utöver den </w:t>
      </w:r>
      <w:r w:rsidR="00E04921">
        <w:rPr>
          <w:rFonts w:ascii="Times New Roman" w:hAnsi="Times New Roman" w:cs="Times New Roman"/>
          <w:color w:val="000000"/>
          <w:sz w:val="24"/>
          <w:szCs w:val="24"/>
        </w:rPr>
        <w:t>lokalschablonen</w:t>
      </w:r>
      <w:r w:rsidR="0005462B">
        <w:rPr>
          <w:rFonts w:ascii="Times New Roman" w:hAnsi="Times New Roman" w:cs="Times New Roman"/>
          <w:color w:val="000000"/>
          <w:sz w:val="24"/>
          <w:szCs w:val="24"/>
        </w:rPr>
        <w:t>.</w:t>
      </w:r>
    </w:p>
    <w:p w:rsidR="00562323" w:rsidRDefault="00634370" w:rsidP="0005462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Ersättningen utgörs av en fast ersättning per dygn. I ersättningen ingår samtliga kostnader för</w:t>
      </w:r>
      <w:r w:rsidR="0005462B">
        <w:rPr>
          <w:rFonts w:ascii="Times New Roman" w:hAnsi="Times New Roman" w:cs="Times New Roman"/>
          <w:color w:val="000000"/>
          <w:sz w:val="24"/>
          <w:szCs w:val="24"/>
        </w:rPr>
        <w:t xml:space="preserve"> uppdragets u</w:t>
      </w:r>
      <w:r w:rsidRPr="003612BB">
        <w:rPr>
          <w:rFonts w:ascii="Times New Roman" w:hAnsi="Times New Roman" w:cs="Times New Roman"/>
          <w:color w:val="000000"/>
          <w:sz w:val="24"/>
          <w:szCs w:val="24"/>
        </w:rPr>
        <w:t>tförande såsom t.ex. personalkostnader, verksamhetsledning, administration, IT-kostnader,</w:t>
      </w:r>
      <w:r w:rsidR="0005462B">
        <w:rPr>
          <w:rFonts w:ascii="Times New Roman" w:hAnsi="Times New Roman" w:cs="Times New Roman"/>
          <w:color w:val="000000"/>
          <w:sz w:val="24"/>
          <w:szCs w:val="24"/>
        </w:rPr>
        <w:t xml:space="preserve"> t</w:t>
      </w:r>
      <w:r w:rsidRPr="003612BB">
        <w:rPr>
          <w:rFonts w:ascii="Times New Roman" w:hAnsi="Times New Roman" w:cs="Times New Roman"/>
          <w:color w:val="000000"/>
          <w:sz w:val="24"/>
          <w:szCs w:val="24"/>
        </w:rPr>
        <w:t>ransporter,</w:t>
      </w:r>
      <w:r w:rsidR="00F51C4A" w:rsidRPr="003612BB">
        <w:rPr>
          <w:rFonts w:ascii="Times New Roman" w:hAnsi="Times New Roman" w:cs="Times New Roman"/>
          <w:color w:val="000000"/>
          <w:sz w:val="24"/>
          <w:szCs w:val="24"/>
        </w:rPr>
        <w:t xml:space="preserve"> material, lokal och lokalvård, utrustning för uppdragets utförande, arbetstekniska</w:t>
      </w:r>
      <w:r w:rsidR="0005462B">
        <w:rPr>
          <w:rFonts w:ascii="Times New Roman" w:hAnsi="Times New Roman" w:cs="Times New Roman"/>
          <w:color w:val="000000"/>
          <w:sz w:val="24"/>
          <w:szCs w:val="24"/>
        </w:rPr>
        <w:t xml:space="preserve"> h</w:t>
      </w:r>
      <w:r w:rsidR="00F51C4A" w:rsidRPr="003612BB">
        <w:rPr>
          <w:rFonts w:ascii="Times New Roman" w:hAnsi="Times New Roman" w:cs="Times New Roman"/>
          <w:color w:val="000000"/>
          <w:sz w:val="24"/>
          <w:szCs w:val="24"/>
        </w:rPr>
        <w:t>jälpmedel mm enligt vad som framkommer av detta förfrågningsunderlag. Detta innebär att</w:t>
      </w:r>
      <w:r w:rsidR="0005462B">
        <w:rPr>
          <w:rFonts w:ascii="Times New Roman" w:hAnsi="Times New Roman" w:cs="Times New Roman"/>
          <w:color w:val="000000"/>
          <w:sz w:val="24"/>
          <w:szCs w:val="24"/>
        </w:rPr>
        <w:t xml:space="preserve"> </w:t>
      </w:r>
      <w:r w:rsidR="00F51C4A" w:rsidRPr="003612BB">
        <w:rPr>
          <w:rFonts w:ascii="Times New Roman" w:hAnsi="Times New Roman" w:cs="Times New Roman"/>
          <w:color w:val="000000"/>
          <w:sz w:val="24"/>
          <w:szCs w:val="24"/>
        </w:rPr>
        <w:t>ingen ytterligare ersättning än den fasta ersättningen utgår om inget annat framgår.</w:t>
      </w:r>
      <w:r w:rsidR="0005462B">
        <w:rPr>
          <w:rFonts w:ascii="Times New Roman" w:hAnsi="Times New Roman" w:cs="Times New Roman"/>
          <w:color w:val="000000"/>
          <w:sz w:val="24"/>
          <w:szCs w:val="24"/>
        </w:rPr>
        <w:t xml:space="preserve"> </w:t>
      </w:r>
    </w:p>
    <w:p w:rsidR="002F3A24" w:rsidRDefault="002F3A24" w:rsidP="0005462B">
      <w:pPr>
        <w:autoSpaceDE w:val="0"/>
        <w:autoSpaceDN w:val="0"/>
        <w:adjustRightInd w:val="0"/>
        <w:spacing w:after="0"/>
        <w:rPr>
          <w:rFonts w:ascii="Times New Roman" w:hAnsi="Times New Roman" w:cs="Times New Roman"/>
          <w:color w:val="000000"/>
          <w:sz w:val="24"/>
          <w:szCs w:val="24"/>
        </w:rPr>
      </w:pPr>
    </w:p>
    <w:p w:rsidR="002F3A24" w:rsidRDefault="002F3A24" w:rsidP="002F3A24">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7</w:t>
      </w:r>
      <w:r>
        <w:rPr>
          <w:rFonts w:ascii="Times New Roman" w:hAnsi="Times New Roman" w:cs="Times New Roman"/>
          <w:b/>
          <w:bCs/>
          <w:color w:val="000000"/>
          <w:sz w:val="24"/>
          <w:szCs w:val="24"/>
        </w:rPr>
        <w:t>.2</w:t>
      </w:r>
      <w:r w:rsidRPr="003612B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Ersättning till utförare</w:t>
      </w:r>
    </w:p>
    <w:p w:rsidR="002F3A24" w:rsidRPr="00CA6371" w:rsidRDefault="00D66544" w:rsidP="001B033E">
      <w:pPr>
        <w:autoSpaceDE w:val="0"/>
        <w:autoSpaceDN w:val="0"/>
        <w:adjustRightInd w:val="0"/>
        <w:spacing w:after="0"/>
        <w:rPr>
          <w:rFonts w:ascii="Times New Roman" w:hAnsi="Times New Roman" w:cs="Times New Roman"/>
          <w:iCs/>
          <w:color w:val="C00000"/>
          <w:sz w:val="24"/>
          <w:szCs w:val="24"/>
        </w:rPr>
      </w:pPr>
      <w:r>
        <w:rPr>
          <w:rFonts w:ascii="Times New Roman" w:hAnsi="Times New Roman" w:cs="Times New Roman"/>
          <w:bCs/>
          <w:color w:val="000000"/>
          <w:sz w:val="24"/>
          <w:szCs w:val="24"/>
        </w:rPr>
        <w:lastRenderedPageBreak/>
        <w:t xml:space="preserve">Ersättningsnivåerna beslutas årligen av kommunfullmäktige i december och gäller från och med </w:t>
      </w:r>
      <w:r w:rsidR="001B033E">
        <w:rPr>
          <w:rFonts w:ascii="Times New Roman" w:hAnsi="Times New Roman" w:cs="Times New Roman"/>
          <w:bCs/>
          <w:color w:val="000000"/>
          <w:sz w:val="24"/>
          <w:szCs w:val="24"/>
        </w:rPr>
        <w:t xml:space="preserve">den 1 april året efter. </w:t>
      </w:r>
      <w:r w:rsidR="001B033E" w:rsidRPr="00D66544">
        <w:rPr>
          <w:rFonts w:ascii="Times New Roman" w:hAnsi="Times New Roman" w:cs="Times New Roman"/>
          <w:color w:val="000000"/>
          <w:sz w:val="24"/>
          <w:szCs w:val="24"/>
        </w:rPr>
        <w:t>Timpriset är differentierat utifrån leverantörens uppdrag, det vill säga om leverantören</w:t>
      </w:r>
      <w:r w:rsidR="001B033E">
        <w:rPr>
          <w:rFonts w:ascii="Times New Roman" w:hAnsi="Times New Roman" w:cs="Times New Roman"/>
          <w:color w:val="000000"/>
          <w:sz w:val="24"/>
          <w:szCs w:val="24"/>
        </w:rPr>
        <w:t xml:space="preserve"> tecknat avtal om att utföra Särskilt boende med demensin</w:t>
      </w:r>
      <w:r w:rsidR="00CA6371">
        <w:rPr>
          <w:rFonts w:ascii="Times New Roman" w:hAnsi="Times New Roman" w:cs="Times New Roman"/>
          <w:color w:val="000000"/>
          <w:sz w:val="24"/>
          <w:szCs w:val="24"/>
        </w:rPr>
        <w:t>riktning eller Särskilt boende</w:t>
      </w:r>
      <w:r w:rsidR="001B033E">
        <w:rPr>
          <w:rFonts w:ascii="Times New Roman" w:hAnsi="Times New Roman" w:cs="Times New Roman"/>
          <w:iCs/>
          <w:color w:val="000000"/>
          <w:sz w:val="24"/>
          <w:szCs w:val="24"/>
        </w:rPr>
        <w:t>. Ersättning utgår från inflyttningsdatum</w:t>
      </w:r>
      <w:r>
        <w:rPr>
          <w:rFonts w:ascii="Times New Roman" w:hAnsi="Times New Roman" w:cs="Times New Roman"/>
          <w:bCs/>
          <w:color w:val="000000"/>
          <w:sz w:val="24"/>
          <w:szCs w:val="24"/>
        </w:rPr>
        <w:t>.</w:t>
      </w:r>
      <w:r w:rsidR="00CA6371">
        <w:rPr>
          <w:rFonts w:ascii="Times New Roman" w:hAnsi="Times New Roman" w:cs="Times New Roman"/>
          <w:bCs/>
          <w:color w:val="000000"/>
          <w:sz w:val="24"/>
          <w:szCs w:val="24"/>
        </w:rPr>
        <w:t xml:space="preserve"> </w:t>
      </w:r>
      <w:r w:rsidR="00544D67">
        <w:rPr>
          <w:rFonts w:ascii="Times New Roman" w:hAnsi="Times New Roman" w:cs="Times New Roman"/>
          <w:bCs/>
          <w:color w:val="C00000"/>
          <w:sz w:val="24"/>
          <w:szCs w:val="24"/>
        </w:rPr>
        <w:t>Bilaga 11</w:t>
      </w:r>
      <w:r w:rsidR="00CA6371" w:rsidRPr="00CA6371">
        <w:rPr>
          <w:rFonts w:ascii="Times New Roman" w:hAnsi="Times New Roman" w:cs="Times New Roman"/>
          <w:bCs/>
          <w:color w:val="C00000"/>
          <w:sz w:val="24"/>
          <w:szCs w:val="24"/>
        </w:rPr>
        <w:t>.</w:t>
      </w:r>
    </w:p>
    <w:p w:rsidR="002F3A24" w:rsidRDefault="00FF3D92" w:rsidP="0005462B">
      <w:pPr>
        <w:autoSpaceDE w:val="0"/>
        <w:autoSpaceDN w:val="0"/>
        <w:adjustRightInd w:val="0"/>
        <w:spacing w:after="0"/>
        <w:rPr>
          <w:rFonts w:ascii="Times New Roman" w:hAnsi="Times New Roman" w:cs="Times New Roman"/>
          <w:sz w:val="24"/>
          <w:szCs w:val="24"/>
        </w:rPr>
      </w:pPr>
      <w:r>
        <w:rPr>
          <w:rFonts w:ascii="Times New Roman" w:hAnsi="Times New Roman" w:cs="Times New Roman"/>
          <w:bCs/>
          <w:color w:val="000000"/>
          <w:sz w:val="24"/>
          <w:szCs w:val="24"/>
        </w:rPr>
        <w:t>I och med att LOV</w:t>
      </w:r>
      <w:r w:rsidR="007A3153">
        <w:rPr>
          <w:rFonts w:ascii="Frutiger 45 Light" w:hAnsi="Frutiger 45 Light"/>
        </w:rPr>
        <w:t xml:space="preserve"> </w:t>
      </w:r>
      <w:r w:rsidR="007A3153">
        <w:rPr>
          <w:rFonts w:ascii="Times New Roman" w:hAnsi="Times New Roman" w:cs="Times New Roman"/>
          <w:sz w:val="24"/>
          <w:szCs w:val="24"/>
        </w:rPr>
        <w:t>införs har utföraren ansvaret för lokaler och betalar hyra till fastighetsägaren alternativt äger lokalerna själv. Utföraren blir samtidigt hyresvärd gentemot den enskilde som bor i lägenheterna.</w:t>
      </w:r>
    </w:p>
    <w:p w:rsidR="00CA6371" w:rsidRDefault="00B46204" w:rsidP="00B46204">
      <w:pPr>
        <w:rPr>
          <w:rFonts w:ascii="Times New Roman" w:hAnsi="Times New Roman" w:cs="Times New Roman"/>
          <w:sz w:val="24"/>
          <w:szCs w:val="24"/>
        </w:rPr>
      </w:pPr>
      <w:r w:rsidRPr="00B46204">
        <w:rPr>
          <w:rFonts w:ascii="Times New Roman" w:hAnsi="Times New Roman" w:cs="Times New Roman"/>
          <w:sz w:val="24"/>
          <w:szCs w:val="24"/>
        </w:rPr>
        <w:t xml:space="preserve">Dygnsersättningen från kommunen till utföraren utgår med schablonersättning för lokalkostnader avseende de lokalytor som inte täcks av hyror från de boende. </w:t>
      </w:r>
    </w:p>
    <w:p w:rsidR="006D42F9" w:rsidRPr="006D42F9" w:rsidRDefault="006D42F9" w:rsidP="006D42F9">
      <w:pPr>
        <w:rPr>
          <w:rFonts w:ascii="Times New Roman" w:eastAsia="Times New Roman" w:hAnsi="Times New Roman" w:cs="Times New Roman"/>
          <w:color w:val="FF0000"/>
          <w:sz w:val="24"/>
          <w:szCs w:val="24"/>
        </w:rPr>
      </w:pPr>
      <w:r w:rsidRPr="006D42F9">
        <w:rPr>
          <w:rFonts w:ascii="Times New Roman" w:eastAsia="Times New Roman" w:hAnsi="Times New Roman" w:cs="Times New Roman"/>
          <w:color w:val="FF0000"/>
          <w:sz w:val="24"/>
          <w:szCs w:val="24"/>
        </w:rPr>
        <w:t>Vid parboende ersätts utföraren för medboende utan behov av stöd med eventuell heldygns- kost om den enskilde så önskar. Detta innebär att utföraren endast erhåller ersättning för heldygnskost. Om den medboende är i behov av stöd ersätts utföraren enligt hemtjänsttaxa efter beviljade biståndsbehov efter ersättningsnivån för hemtjänst i innerstaden.</w:t>
      </w:r>
    </w:p>
    <w:p w:rsidR="00B46204" w:rsidRDefault="00B46204" w:rsidP="00B46204">
      <w:pPr>
        <w:rPr>
          <w:rFonts w:ascii="Times New Roman" w:hAnsi="Times New Roman" w:cs="Times New Roman"/>
          <w:sz w:val="24"/>
          <w:szCs w:val="24"/>
        </w:rPr>
      </w:pPr>
      <w:r w:rsidRPr="00B46204">
        <w:rPr>
          <w:rFonts w:ascii="Times New Roman" w:hAnsi="Times New Roman" w:cs="Times New Roman"/>
          <w:sz w:val="24"/>
          <w:szCs w:val="24"/>
        </w:rPr>
        <w:t xml:space="preserve">Ersättning för tom plats i samband med dödsfall utgår i 14 dygn efter avslutad vård om platsen inte kan hyras ut tidigare till annan boende. Dubbel ersättning utgår </w:t>
      </w:r>
      <w:proofErr w:type="gramStart"/>
      <w:r w:rsidRPr="00B46204">
        <w:rPr>
          <w:rFonts w:ascii="Times New Roman" w:hAnsi="Times New Roman" w:cs="Times New Roman"/>
          <w:sz w:val="24"/>
          <w:szCs w:val="24"/>
        </w:rPr>
        <w:t>e</w:t>
      </w:r>
      <w:r>
        <w:rPr>
          <w:rFonts w:ascii="Times New Roman" w:hAnsi="Times New Roman" w:cs="Times New Roman"/>
          <w:sz w:val="24"/>
          <w:szCs w:val="24"/>
        </w:rPr>
        <w:t>j</w:t>
      </w:r>
      <w:proofErr w:type="gramEnd"/>
      <w:r w:rsidRPr="00B46204">
        <w:rPr>
          <w:rFonts w:ascii="Times New Roman" w:hAnsi="Times New Roman" w:cs="Times New Roman"/>
          <w:sz w:val="24"/>
          <w:szCs w:val="24"/>
        </w:rPr>
        <w:t>.</w:t>
      </w:r>
      <w:r>
        <w:rPr>
          <w:rFonts w:ascii="Times New Roman" w:hAnsi="Times New Roman" w:cs="Times New Roman"/>
          <w:sz w:val="24"/>
          <w:szCs w:val="24"/>
        </w:rPr>
        <w:t xml:space="preserve"> </w:t>
      </w:r>
      <w:r w:rsidRPr="00B46204">
        <w:rPr>
          <w:rFonts w:ascii="Times New Roman" w:hAnsi="Times New Roman" w:cs="Times New Roman"/>
          <w:sz w:val="24"/>
          <w:szCs w:val="24"/>
        </w:rPr>
        <w:t>Ersättningen utgår enligt</w:t>
      </w:r>
      <w:r>
        <w:rPr>
          <w:rFonts w:ascii="Times New Roman" w:hAnsi="Times New Roman" w:cs="Times New Roman"/>
          <w:sz w:val="24"/>
          <w:szCs w:val="24"/>
        </w:rPr>
        <w:t xml:space="preserve"> ordinarie </w:t>
      </w:r>
      <w:r w:rsidRPr="00B46204">
        <w:rPr>
          <w:rFonts w:ascii="Times New Roman" w:hAnsi="Times New Roman" w:cs="Times New Roman"/>
          <w:sz w:val="24"/>
          <w:szCs w:val="24"/>
        </w:rPr>
        <w:t>ersättningsnivå</w:t>
      </w:r>
      <w:r>
        <w:rPr>
          <w:rFonts w:ascii="Times New Roman" w:hAnsi="Times New Roman" w:cs="Times New Roman"/>
          <w:sz w:val="24"/>
          <w:szCs w:val="24"/>
        </w:rPr>
        <w:t xml:space="preserve"> </w:t>
      </w:r>
      <w:r w:rsidR="00F52AB1">
        <w:rPr>
          <w:rFonts w:ascii="Times New Roman" w:hAnsi="Times New Roman" w:cs="Times New Roman"/>
          <w:sz w:val="24"/>
          <w:szCs w:val="24"/>
        </w:rPr>
        <w:t>med avdrag/</w:t>
      </w:r>
      <w:r w:rsidRPr="00B46204">
        <w:rPr>
          <w:rFonts w:ascii="Times New Roman" w:hAnsi="Times New Roman" w:cs="Times New Roman"/>
          <w:sz w:val="24"/>
          <w:szCs w:val="24"/>
        </w:rPr>
        <w:t>dygn avseende</w:t>
      </w:r>
      <w:r>
        <w:rPr>
          <w:rFonts w:ascii="Times New Roman" w:hAnsi="Times New Roman" w:cs="Times New Roman"/>
          <w:sz w:val="24"/>
          <w:szCs w:val="24"/>
        </w:rPr>
        <w:t xml:space="preserve"> </w:t>
      </w:r>
      <w:r w:rsidR="00F52AB1">
        <w:rPr>
          <w:rFonts w:ascii="Times New Roman" w:hAnsi="Times New Roman" w:cs="Times New Roman"/>
          <w:sz w:val="24"/>
          <w:szCs w:val="24"/>
        </w:rPr>
        <w:t>heldygns</w:t>
      </w:r>
      <w:r w:rsidRPr="00B46204">
        <w:rPr>
          <w:rFonts w:ascii="Times New Roman" w:hAnsi="Times New Roman" w:cs="Times New Roman"/>
          <w:sz w:val="24"/>
          <w:szCs w:val="24"/>
        </w:rPr>
        <w:t>kost,</w:t>
      </w:r>
      <w:r>
        <w:rPr>
          <w:rFonts w:ascii="Times New Roman" w:hAnsi="Times New Roman" w:cs="Times New Roman"/>
          <w:sz w:val="24"/>
          <w:szCs w:val="24"/>
        </w:rPr>
        <w:t xml:space="preserve"> </w:t>
      </w:r>
      <w:r w:rsidRPr="00B46204">
        <w:rPr>
          <w:rFonts w:ascii="Times New Roman" w:hAnsi="Times New Roman" w:cs="Times New Roman"/>
          <w:sz w:val="24"/>
          <w:szCs w:val="24"/>
        </w:rPr>
        <w:t>inklusive schablon för lokalkostnader</w:t>
      </w:r>
      <w:r w:rsidR="008B4604">
        <w:rPr>
          <w:rFonts w:ascii="Times New Roman" w:hAnsi="Times New Roman" w:cs="Times New Roman"/>
          <w:sz w:val="24"/>
          <w:szCs w:val="24"/>
        </w:rPr>
        <w:t>.</w:t>
      </w:r>
    </w:p>
    <w:p w:rsidR="00B46204" w:rsidRDefault="00B46204" w:rsidP="00B46204">
      <w:pPr>
        <w:rPr>
          <w:rFonts w:ascii="Times New Roman" w:hAnsi="Times New Roman" w:cs="Times New Roman"/>
          <w:sz w:val="24"/>
          <w:szCs w:val="24"/>
        </w:rPr>
      </w:pPr>
      <w:r w:rsidRPr="00B46204">
        <w:rPr>
          <w:rFonts w:ascii="Times New Roman" w:hAnsi="Times New Roman" w:cs="Times New Roman"/>
          <w:sz w:val="24"/>
          <w:szCs w:val="24"/>
        </w:rPr>
        <w:t>Ersättningen vid sjukhusvistelse eller annan frånvaro utgår enligt ordinarie ersättningsnivå inklusive schablon</w:t>
      </w:r>
      <w:r w:rsidR="00F52AB1">
        <w:rPr>
          <w:rFonts w:ascii="Times New Roman" w:hAnsi="Times New Roman" w:cs="Times New Roman"/>
          <w:sz w:val="24"/>
          <w:szCs w:val="24"/>
        </w:rPr>
        <w:t xml:space="preserve"> för lokalkostnader, med avdrag</w:t>
      </w:r>
      <w:r w:rsidRPr="00B46204">
        <w:rPr>
          <w:rFonts w:ascii="Times New Roman" w:hAnsi="Times New Roman" w:cs="Times New Roman"/>
          <w:sz w:val="24"/>
          <w:szCs w:val="24"/>
        </w:rPr>
        <w:t xml:space="preserve">/dygn avseende </w:t>
      </w:r>
      <w:r w:rsidR="00F52AB1">
        <w:rPr>
          <w:rFonts w:ascii="Times New Roman" w:hAnsi="Times New Roman" w:cs="Times New Roman"/>
          <w:sz w:val="24"/>
          <w:szCs w:val="24"/>
        </w:rPr>
        <w:t xml:space="preserve">heldygnskost </w:t>
      </w:r>
      <w:r w:rsidR="00517D13">
        <w:rPr>
          <w:rFonts w:ascii="Times New Roman" w:hAnsi="Times New Roman" w:cs="Times New Roman"/>
          <w:sz w:val="24"/>
          <w:szCs w:val="24"/>
        </w:rPr>
        <w:t>Bilaga 10</w:t>
      </w:r>
      <w:r w:rsidR="008B4604">
        <w:rPr>
          <w:rFonts w:ascii="Times New Roman" w:hAnsi="Times New Roman" w:cs="Times New Roman"/>
          <w:sz w:val="24"/>
          <w:szCs w:val="24"/>
        </w:rPr>
        <w:t>.</w:t>
      </w:r>
    </w:p>
    <w:p w:rsidR="00D4688F" w:rsidRDefault="00D4688F" w:rsidP="00B46204">
      <w:pPr>
        <w:rPr>
          <w:rFonts w:ascii="Times New Roman" w:hAnsi="Times New Roman" w:cs="Times New Roman"/>
          <w:color w:val="FF0000"/>
          <w:sz w:val="24"/>
          <w:szCs w:val="24"/>
        </w:rPr>
      </w:pPr>
      <w:r w:rsidRPr="00D4688F">
        <w:rPr>
          <w:rFonts w:ascii="Times New Roman" w:hAnsi="Times New Roman" w:cs="Times New Roman"/>
          <w:color w:val="FF0000"/>
          <w:sz w:val="24"/>
          <w:szCs w:val="24"/>
        </w:rPr>
        <w:t>Vid vak gällande vård i livets slut</w:t>
      </w:r>
      <w:r>
        <w:rPr>
          <w:rFonts w:ascii="Times New Roman" w:hAnsi="Times New Roman" w:cs="Times New Roman"/>
          <w:color w:val="FF0000"/>
          <w:sz w:val="24"/>
          <w:szCs w:val="24"/>
        </w:rPr>
        <w:t xml:space="preserve"> ska bedömning göras av PAS</w:t>
      </w:r>
      <w:r w:rsidR="00590058">
        <w:rPr>
          <w:rFonts w:ascii="Times New Roman" w:hAnsi="Times New Roman" w:cs="Times New Roman"/>
          <w:color w:val="FF0000"/>
          <w:sz w:val="24"/>
          <w:szCs w:val="24"/>
        </w:rPr>
        <w:t xml:space="preserve"> enligt rutin, </w:t>
      </w:r>
      <w:r w:rsidR="00544D67">
        <w:rPr>
          <w:rFonts w:ascii="Times New Roman" w:hAnsi="Times New Roman" w:cs="Times New Roman"/>
          <w:color w:val="FF0000"/>
          <w:sz w:val="24"/>
          <w:szCs w:val="24"/>
        </w:rPr>
        <w:t>Bilaga 9</w:t>
      </w:r>
      <w:r w:rsidR="00166263">
        <w:rPr>
          <w:rFonts w:ascii="Times New Roman" w:hAnsi="Times New Roman" w:cs="Times New Roman"/>
          <w:color w:val="FF0000"/>
          <w:sz w:val="24"/>
          <w:szCs w:val="24"/>
        </w:rPr>
        <w:t>. B</w:t>
      </w:r>
      <w:r>
        <w:rPr>
          <w:rFonts w:ascii="Times New Roman" w:hAnsi="Times New Roman" w:cs="Times New Roman"/>
          <w:color w:val="FF0000"/>
          <w:sz w:val="24"/>
          <w:szCs w:val="24"/>
        </w:rPr>
        <w:t xml:space="preserve">iståndshandläggare </w:t>
      </w:r>
      <w:r w:rsidR="00590058">
        <w:rPr>
          <w:rFonts w:ascii="Times New Roman" w:hAnsi="Times New Roman" w:cs="Times New Roman"/>
          <w:color w:val="FF0000"/>
          <w:sz w:val="24"/>
          <w:szCs w:val="24"/>
        </w:rPr>
        <w:t>ska omgående kontaktas för beslut o</w:t>
      </w:r>
      <w:r w:rsidR="00166263">
        <w:rPr>
          <w:rFonts w:ascii="Times New Roman" w:hAnsi="Times New Roman" w:cs="Times New Roman"/>
          <w:color w:val="FF0000"/>
          <w:sz w:val="24"/>
          <w:szCs w:val="24"/>
        </w:rPr>
        <w:t>m behov av</w:t>
      </w:r>
      <w:r w:rsidR="008B4604">
        <w:rPr>
          <w:rFonts w:ascii="Times New Roman" w:hAnsi="Times New Roman" w:cs="Times New Roman"/>
          <w:color w:val="FF0000"/>
          <w:sz w:val="24"/>
          <w:szCs w:val="24"/>
        </w:rPr>
        <w:t xml:space="preserve"> vak</w:t>
      </w:r>
      <w:r w:rsidR="00590058">
        <w:rPr>
          <w:rFonts w:ascii="Times New Roman" w:hAnsi="Times New Roman" w:cs="Times New Roman"/>
          <w:color w:val="FF0000"/>
          <w:sz w:val="24"/>
          <w:szCs w:val="24"/>
        </w:rPr>
        <w:t>.</w:t>
      </w:r>
      <w:r w:rsidR="00590058">
        <w:rPr>
          <w:rFonts w:ascii="Times New Roman" w:hAnsi="Times New Roman" w:cs="Times New Roman"/>
          <w:color w:val="FF0000"/>
          <w:sz w:val="24"/>
          <w:szCs w:val="24"/>
        </w:rPr>
        <w:br/>
        <w:t xml:space="preserve">Ersättning utgår </w:t>
      </w:r>
      <w:proofErr w:type="spellStart"/>
      <w:r w:rsidR="005C0EB9">
        <w:rPr>
          <w:rFonts w:ascii="Times New Roman" w:hAnsi="Times New Roman" w:cs="Times New Roman"/>
          <w:color w:val="FF0000"/>
          <w:sz w:val="24"/>
          <w:szCs w:val="24"/>
        </w:rPr>
        <w:t>enl</w:t>
      </w:r>
      <w:proofErr w:type="spellEnd"/>
      <w:r w:rsidR="005C0EB9">
        <w:rPr>
          <w:rFonts w:ascii="Times New Roman" w:hAnsi="Times New Roman" w:cs="Times New Roman"/>
          <w:color w:val="FF0000"/>
          <w:sz w:val="24"/>
          <w:szCs w:val="24"/>
        </w:rPr>
        <w:t xml:space="preserve"> person</w:t>
      </w:r>
      <w:r w:rsidR="008B4604">
        <w:rPr>
          <w:rFonts w:ascii="Times New Roman" w:hAnsi="Times New Roman" w:cs="Times New Roman"/>
          <w:color w:val="FF0000"/>
          <w:sz w:val="24"/>
          <w:szCs w:val="24"/>
        </w:rPr>
        <w:t>alschablon för beviljade timmar.</w:t>
      </w:r>
    </w:p>
    <w:p w:rsidR="0019715B" w:rsidRDefault="00B46204" w:rsidP="0019715B">
      <w:pPr>
        <w:rPr>
          <w:rFonts w:ascii="Times New Roman" w:hAnsi="Times New Roman" w:cs="Times New Roman"/>
          <w:color w:val="000000"/>
          <w:sz w:val="24"/>
          <w:szCs w:val="24"/>
        </w:rPr>
      </w:pPr>
      <w:r w:rsidRPr="00B46204">
        <w:rPr>
          <w:rFonts w:ascii="Times New Roman" w:hAnsi="Times New Roman" w:cs="Times New Roman"/>
          <w:sz w:val="24"/>
          <w:szCs w:val="24"/>
        </w:rPr>
        <w:t>Vid planerad avflyttning vid omval</w:t>
      </w:r>
      <w:r>
        <w:rPr>
          <w:rFonts w:ascii="Times New Roman" w:hAnsi="Times New Roman" w:cs="Times New Roman"/>
          <w:sz w:val="24"/>
          <w:szCs w:val="24"/>
        </w:rPr>
        <w:t xml:space="preserve"> </w:t>
      </w:r>
      <w:r w:rsidRPr="00B46204">
        <w:rPr>
          <w:rFonts w:ascii="Times New Roman" w:hAnsi="Times New Roman" w:cs="Times New Roman"/>
          <w:sz w:val="24"/>
          <w:szCs w:val="24"/>
        </w:rPr>
        <w:t>utgår</w:t>
      </w:r>
      <w:r>
        <w:rPr>
          <w:rFonts w:ascii="Times New Roman" w:hAnsi="Times New Roman" w:cs="Times New Roman"/>
          <w:sz w:val="24"/>
          <w:szCs w:val="24"/>
        </w:rPr>
        <w:t xml:space="preserve"> </w:t>
      </w:r>
      <w:r w:rsidRPr="00B46204">
        <w:rPr>
          <w:rFonts w:ascii="Times New Roman" w:hAnsi="Times New Roman" w:cs="Times New Roman"/>
          <w:sz w:val="24"/>
          <w:szCs w:val="24"/>
        </w:rPr>
        <w:t>ersättning</w:t>
      </w:r>
      <w:r>
        <w:rPr>
          <w:rFonts w:ascii="Times New Roman" w:hAnsi="Times New Roman" w:cs="Times New Roman"/>
          <w:sz w:val="24"/>
          <w:szCs w:val="24"/>
        </w:rPr>
        <w:t xml:space="preserve"> </w:t>
      </w:r>
      <w:r w:rsidRPr="00B46204">
        <w:rPr>
          <w:rFonts w:ascii="Times New Roman" w:hAnsi="Times New Roman" w:cs="Times New Roman"/>
          <w:sz w:val="24"/>
          <w:szCs w:val="24"/>
        </w:rPr>
        <w:t>tom utflyttningsdatum</w:t>
      </w:r>
      <w:r w:rsidR="008B4604">
        <w:rPr>
          <w:rFonts w:ascii="Times New Roman" w:hAnsi="Times New Roman" w:cs="Times New Roman"/>
          <w:sz w:val="24"/>
          <w:szCs w:val="24"/>
        </w:rPr>
        <w:t>.</w:t>
      </w:r>
    </w:p>
    <w:p w:rsidR="00756966" w:rsidRPr="0019715B" w:rsidRDefault="00756966" w:rsidP="0019715B">
      <w:pPr>
        <w:rPr>
          <w:rFonts w:ascii="Times New Roman" w:hAnsi="Times New Roman" w:cs="Times New Roman"/>
          <w:color w:val="000000"/>
          <w:sz w:val="24"/>
          <w:szCs w:val="24"/>
        </w:rPr>
      </w:pPr>
      <w:r w:rsidRPr="003612BB">
        <w:rPr>
          <w:rFonts w:ascii="Times New Roman" w:hAnsi="Times New Roman" w:cs="Times New Roman"/>
          <w:b/>
          <w:bCs/>
          <w:color w:val="000000"/>
          <w:sz w:val="24"/>
          <w:szCs w:val="24"/>
        </w:rPr>
        <w:t>7.3 Avgifter för enskild</w:t>
      </w:r>
    </w:p>
    <w:p w:rsidR="00780597" w:rsidRDefault="00780597"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Kommunen beslutar om och debiterar den enskilde </w:t>
      </w:r>
      <w:proofErr w:type="gramStart"/>
      <w:r>
        <w:rPr>
          <w:rFonts w:ascii="Times New Roman" w:hAnsi="Times New Roman" w:cs="Times New Roman"/>
          <w:color w:val="000000"/>
          <w:sz w:val="24"/>
          <w:szCs w:val="24"/>
        </w:rPr>
        <w:t>avgift</w:t>
      </w:r>
      <w:proofErr w:type="gramEnd"/>
      <w:r>
        <w:rPr>
          <w:rFonts w:ascii="Times New Roman" w:hAnsi="Times New Roman" w:cs="Times New Roman"/>
          <w:color w:val="000000"/>
          <w:sz w:val="24"/>
          <w:szCs w:val="24"/>
        </w:rPr>
        <w:t xml:space="preserve"> för omvårdnad, hel</w:t>
      </w:r>
      <w:r w:rsidR="002176CE">
        <w:rPr>
          <w:rFonts w:ascii="Times New Roman" w:hAnsi="Times New Roman" w:cs="Times New Roman"/>
          <w:color w:val="000000"/>
          <w:sz w:val="24"/>
          <w:szCs w:val="24"/>
        </w:rPr>
        <w:t>dygns</w:t>
      </w:r>
      <w:r>
        <w:rPr>
          <w:rFonts w:ascii="Times New Roman" w:hAnsi="Times New Roman" w:cs="Times New Roman"/>
          <w:color w:val="000000"/>
          <w:sz w:val="24"/>
          <w:szCs w:val="24"/>
        </w:rPr>
        <w:t>kost och förbrukningsartiklar enligt fastställd taxa. Avgifterna tillfaller kommunen.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 att möjliggöra för</w:t>
      </w:r>
      <w:r w:rsidR="0078059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kommunen att fakturera den enskilde rätt avgiftsbelopp varje månad, ansvarar leverantören</w:t>
      </w:r>
      <w:r w:rsidR="00780597">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 att rappor</w:t>
      </w:r>
      <w:r w:rsidR="00780597">
        <w:rPr>
          <w:rFonts w:ascii="Times New Roman" w:hAnsi="Times New Roman" w:cs="Times New Roman"/>
          <w:color w:val="000000"/>
          <w:sz w:val="24"/>
          <w:szCs w:val="24"/>
        </w:rPr>
        <w:t>tera in uppgifterna senast den 5</w:t>
      </w:r>
      <w:r w:rsidRPr="003612BB">
        <w:rPr>
          <w:rFonts w:ascii="Times New Roman" w:hAnsi="Times New Roman" w:cs="Times New Roman"/>
          <w:color w:val="000000"/>
          <w:sz w:val="24"/>
          <w:szCs w:val="24"/>
        </w:rPr>
        <w:t>:e månaden efter.</w:t>
      </w:r>
    </w:p>
    <w:p w:rsidR="00756966" w:rsidRPr="003612BB" w:rsidRDefault="00756966" w:rsidP="00780597">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Ovanstående gäller även för medboende som bor tillsammans med make/maka eller sambo</w:t>
      </w:r>
      <w:r w:rsidR="002F2E2E">
        <w:rPr>
          <w:rFonts w:ascii="Times New Roman" w:hAnsi="Times New Roman" w:cs="Times New Roman"/>
          <w:color w:val="000000"/>
          <w:sz w:val="24"/>
          <w:szCs w:val="24"/>
        </w:rPr>
        <w:t xml:space="preserve"> på särskilda b</w:t>
      </w:r>
      <w:r w:rsidRPr="003612BB">
        <w:rPr>
          <w:rFonts w:ascii="Times New Roman" w:hAnsi="Times New Roman" w:cs="Times New Roman"/>
          <w:color w:val="000000"/>
          <w:sz w:val="24"/>
          <w:szCs w:val="24"/>
        </w:rPr>
        <w:t>oendet</w:t>
      </w:r>
      <w:r w:rsidR="002F2E2E">
        <w:rPr>
          <w:rFonts w:ascii="Times New Roman" w:hAnsi="Times New Roman" w:cs="Times New Roman"/>
          <w:color w:val="000000"/>
          <w:sz w:val="24"/>
          <w:szCs w:val="24"/>
        </w:rPr>
        <w: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ansvarar för hyresförhållandet med den e</w:t>
      </w:r>
      <w:r w:rsidR="002F2E2E">
        <w:rPr>
          <w:rFonts w:ascii="Times New Roman" w:hAnsi="Times New Roman" w:cs="Times New Roman"/>
          <w:color w:val="000000"/>
          <w:sz w:val="24"/>
          <w:szCs w:val="24"/>
        </w:rPr>
        <w:t xml:space="preserve">nskilde. Hyran får dock inte </w:t>
      </w:r>
      <w:r w:rsidRPr="003612BB">
        <w:rPr>
          <w:rFonts w:ascii="Times New Roman" w:hAnsi="Times New Roman" w:cs="Times New Roman"/>
          <w:color w:val="000000"/>
          <w:sz w:val="24"/>
          <w:szCs w:val="24"/>
        </w:rPr>
        <w:t>överstiga vad som följer av en bruksvärdesbedömning</w:t>
      </w:r>
      <w:r w:rsidR="002F2E2E">
        <w:rPr>
          <w:rFonts w:ascii="Times New Roman" w:hAnsi="Times New Roman" w:cs="Times New Roman"/>
          <w:color w:val="000000"/>
          <w:sz w:val="24"/>
          <w:szCs w:val="24"/>
        </w:rPr>
        <w:t xml:space="preserve"> samt vad som framkommer av pensionsmyndighetens godkännande av högsta hyra för särskilt bostadsbidrag.</w:t>
      </w:r>
    </w:p>
    <w:p w:rsidR="00756966" w:rsidRPr="003612BB" w:rsidRDefault="002F2E2E"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Om den enskilde</w:t>
      </w:r>
      <w:r w:rsidR="00756966" w:rsidRPr="003612BB">
        <w:rPr>
          <w:rFonts w:ascii="Times New Roman" w:hAnsi="Times New Roman" w:cs="Times New Roman"/>
          <w:color w:val="000000"/>
          <w:sz w:val="24"/>
          <w:szCs w:val="24"/>
        </w:rPr>
        <w:t xml:space="preserve"> inte är nöjd med den hyra som tas ut finns möjlighet att överklaga till</w:t>
      </w:r>
      <w:r>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hyresnämnden.</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7.4 Fakturerings- och ersättningsrutiner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Namn och personnummer ska inte uppges på fakturan. Av fakturan ska framgå följande: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Fakturadatum</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Fakturanummer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Beställarens namn och fakturaadress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Referens (numerisk kod som erhålls från beställaren)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Utförarens namn och adress,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Organisationsnummer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Fakturabelopp</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Förfallodatum</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Vad fakturan avser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(besluts ID ev. specifikation i bilaga)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Datum för tjänster som fakturan avser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Uppgift om F-skattebevis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Plusgiro/bankgiro</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Faktura som inte är fullständig returneras för rättelse. Om </w:t>
      </w:r>
      <w:r w:rsidR="00F00BFD">
        <w:rPr>
          <w:rFonts w:ascii="Times New Roman" w:hAnsi="Times New Roman" w:cs="Times New Roman"/>
          <w:color w:val="000000"/>
          <w:sz w:val="24"/>
          <w:szCs w:val="24"/>
        </w:rPr>
        <w:t xml:space="preserve">faktura inte är fullständig och </w:t>
      </w:r>
      <w:r w:rsidRPr="003612BB">
        <w:rPr>
          <w:rFonts w:ascii="Times New Roman" w:hAnsi="Times New Roman" w:cs="Times New Roman"/>
          <w:color w:val="000000"/>
          <w:sz w:val="24"/>
          <w:szCs w:val="24"/>
        </w:rPr>
        <w:t>returneras ska inte dröjsmålsränta för försenad betalning utgå. Fakturadatum ska vid</w:t>
      </w:r>
      <w:r w:rsidR="00E0492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rättelse ändras utifrån rättad faktura.</w:t>
      </w:r>
    </w:p>
    <w:p w:rsidR="00756966" w:rsidRPr="003612BB" w:rsidRDefault="002F2E2E"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F</w:t>
      </w:r>
      <w:r w:rsidR="00756966" w:rsidRPr="003612BB">
        <w:rPr>
          <w:rFonts w:ascii="Times New Roman" w:hAnsi="Times New Roman" w:cs="Times New Roman"/>
          <w:color w:val="000000"/>
          <w:sz w:val="24"/>
          <w:szCs w:val="24"/>
        </w:rPr>
        <w:t xml:space="preserve">akturan </w:t>
      </w:r>
      <w:r>
        <w:rPr>
          <w:rFonts w:ascii="Times New Roman" w:hAnsi="Times New Roman" w:cs="Times New Roman"/>
          <w:color w:val="000000"/>
          <w:sz w:val="24"/>
          <w:szCs w:val="24"/>
        </w:rPr>
        <w:t xml:space="preserve">ska </w:t>
      </w:r>
      <w:r w:rsidR="00756966" w:rsidRPr="003612BB">
        <w:rPr>
          <w:rFonts w:ascii="Times New Roman" w:hAnsi="Times New Roman" w:cs="Times New Roman"/>
          <w:color w:val="000000"/>
          <w:sz w:val="24"/>
          <w:szCs w:val="24"/>
        </w:rPr>
        <w:t>ställas till:</w:t>
      </w:r>
    </w:p>
    <w:p w:rsidR="00756966" w:rsidRPr="003612BB" w:rsidRDefault="00562323"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Sölvesborgs</w:t>
      </w:r>
      <w:r w:rsidR="00756966" w:rsidRPr="003612BB">
        <w:rPr>
          <w:rFonts w:ascii="Times New Roman" w:hAnsi="Times New Roman" w:cs="Times New Roman"/>
          <w:color w:val="000000"/>
          <w:sz w:val="24"/>
          <w:szCs w:val="24"/>
        </w:rPr>
        <w:t xml:space="preserve"> kommun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Ref. nr </w:t>
      </w:r>
      <w:r w:rsidR="00A330A9" w:rsidRPr="003612BB">
        <w:rPr>
          <w:rFonts w:ascii="Times New Roman" w:hAnsi="Times New Roman" w:cs="Times New Roman"/>
          <w:color w:val="000000"/>
          <w:sz w:val="24"/>
          <w:szCs w:val="24"/>
        </w:rPr>
        <w:t>2073300</w:t>
      </w:r>
    </w:p>
    <w:p w:rsidR="00756966" w:rsidRPr="003612BB" w:rsidRDefault="00A330A9"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Box 218</w:t>
      </w:r>
    </w:p>
    <w:p w:rsidR="00756966" w:rsidRPr="003612BB" w:rsidRDefault="00A330A9"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294 25 Sölvesborg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Fakturering ska ske månaden efter den månad fakturan avser.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Betalningsvillkor: 30 dagar efter inskannad och godkänd faktura.</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7.5 Faktureringsavgift och dröjsmålsränta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Faktureringsavgift eller liknande avgift accepteras inte. Eventuell dröjsmålsränta ska utgå</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enligt räntelagen.</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2F2E2E" w:rsidRDefault="00756966" w:rsidP="003612BB">
      <w:pPr>
        <w:autoSpaceDE w:val="0"/>
        <w:autoSpaceDN w:val="0"/>
        <w:adjustRightInd w:val="0"/>
        <w:spacing w:after="0"/>
        <w:rPr>
          <w:rFonts w:ascii="Times New Roman" w:hAnsi="Times New Roman" w:cs="Times New Roman"/>
          <w:b/>
          <w:bCs/>
          <w:color w:val="FF0000"/>
          <w:sz w:val="24"/>
          <w:szCs w:val="24"/>
        </w:rPr>
      </w:pPr>
      <w:r w:rsidRPr="003612BB">
        <w:rPr>
          <w:rFonts w:ascii="Times New Roman" w:hAnsi="Times New Roman" w:cs="Times New Roman"/>
          <w:b/>
          <w:bCs/>
          <w:color w:val="000000"/>
          <w:sz w:val="24"/>
          <w:szCs w:val="24"/>
        </w:rPr>
        <w:t>7.6 Moms</w:t>
      </w:r>
      <w:r w:rsidR="002F2E2E">
        <w:rPr>
          <w:rFonts w:ascii="Times New Roman" w:hAnsi="Times New Roman" w:cs="Times New Roman"/>
          <w:b/>
          <w:bCs/>
          <w:color w:val="000000"/>
          <w:sz w:val="24"/>
          <w:szCs w:val="24"/>
        </w:rPr>
        <w:t xml:space="preserve">  </w:t>
      </w:r>
    </w:p>
    <w:p w:rsidR="00756966" w:rsidRPr="00840D0E" w:rsidRDefault="00756966" w:rsidP="003612BB">
      <w:pPr>
        <w:autoSpaceDE w:val="0"/>
        <w:autoSpaceDN w:val="0"/>
        <w:adjustRightInd w:val="0"/>
        <w:spacing w:after="0"/>
        <w:rPr>
          <w:rFonts w:ascii="Times New Roman" w:hAnsi="Times New Roman" w:cs="Times New Roman"/>
          <w:sz w:val="24"/>
          <w:szCs w:val="24"/>
        </w:rPr>
      </w:pPr>
      <w:r w:rsidRPr="00840D0E">
        <w:rPr>
          <w:rFonts w:ascii="Times New Roman" w:hAnsi="Times New Roman" w:cs="Times New Roman"/>
          <w:sz w:val="24"/>
          <w:szCs w:val="24"/>
        </w:rPr>
        <w:t>Vård- och omsorgsboenden räknas som social omsorg enligt 3 kap. 4 § momslagen och är</w:t>
      </w:r>
      <w:r w:rsidR="002F2E2E" w:rsidRPr="00840D0E">
        <w:rPr>
          <w:rFonts w:ascii="Times New Roman" w:hAnsi="Times New Roman" w:cs="Times New Roman"/>
          <w:sz w:val="24"/>
          <w:szCs w:val="24"/>
        </w:rPr>
        <w:t xml:space="preserve"> d</w:t>
      </w:r>
      <w:r w:rsidRPr="00840D0E">
        <w:rPr>
          <w:rFonts w:ascii="Times New Roman" w:hAnsi="Times New Roman" w:cs="Times New Roman"/>
          <w:sz w:val="24"/>
          <w:szCs w:val="24"/>
        </w:rPr>
        <w:t xml:space="preserve">å undantagen från moms. Utföraren ska fakturera </w:t>
      </w:r>
      <w:r w:rsidR="00A330A9" w:rsidRPr="00840D0E">
        <w:rPr>
          <w:rFonts w:ascii="Times New Roman" w:hAnsi="Times New Roman" w:cs="Times New Roman"/>
          <w:sz w:val="24"/>
          <w:szCs w:val="24"/>
        </w:rPr>
        <w:t>Sölvesborgs</w:t>
      </w:r>
      <w:r w:rsidR="00840D0E" w:rsidRPr="00840D0E">
        <w:rPr>
          <w:rFonts w:ascii="Times New Roman" w:hAnsi="Times New Roman" w:cs="Times New Roman"/>
          <w:sz w:val="24"/>
          <w:szCs w:val="24"/>
        </w:rPr>
        <w:t xml:space="preserve"> kommun exklusive moms</w:t>
      </w:r>
    </w:p>
    <w:p w:rsidR="00A330A9" w:rsidRPr="00840D0E" w:rsidRDefault="00A330A9" w:rsidP="003612BB">
      <w:pPr>
        <w:autoSpaceDE w:val="0"/>
        <w:autoSpaceDN w:val="0"/>
        <w:adjustRightInd w:val="0"/>
        <w:spacing w:after="0"/>
        <w:rPr>
          <w:rFonts w:ascii="Times New Roman" w:hAnsi="Times New Roman" w:cs="Times New Roman"/>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7.7 Uppföljning</w:t>
      </w:r>
    </w:p>
    <w:p w:rsidR="00756966" w:rsidRPr="003612BB" w:rsidRDefault="00A330A9"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lastRenderedPageBreak/>
        <w:t>Omsorgs</w:t>
      </w:r>
      <w:r w:rsidR="00756966" w:rsidRPr="003612BB">
        <w:rPr>
          <w:rFonts w:ascii="Times New Roman" w:hAnsi="Times New Roman" w:cs="Times New Roman"/>
          <w:color w:val="000000"/>
          <w:sz w:val="24"/>
          <w:szCs w:val="24"/>
        </w:rPr>
        <w:t>nämnden ansvarar för att den enskilde kunden får en insats av god kvalitet.</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Omsorgs</w:t>
      </w:r>
      <w:r w:rsidR="00756966" w:rsidRPr="003612BB">
        <w:rPr>
          <w:rFonts w:ascii="Times New Roman" w:hAnsi="Times New Roman" w:cs="Times New Roman"/>
          <w:color w:val="000000"/>
          <w:sz w:val="24"/>
          <w:szCs w:val="24"/>
        </w:rPr>
        <w:t>nämnden genomför uppföljningar av insatser på individnivå och på avtalsnivå,</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brukarundersökningar, uppföljningar av avvikelse och administrativa och ekonomiska</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kontroller.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w:t>
      </w:r>
      <w:r w:rsidR="00A330A9" w:rsidRPr="003612BB">
        <w:rPr>
          <w:rFonts w:ascii="Times New Roman" w:hAnsi="Times New Roman" w:cs="Times New Roman"/>
          <w:color w:val="000000"/>
          <w:sz w:val="24"/>
          <w:szCs w:val="24"/>
        </w:rPr>
        <w:t>ren ska medverka till att omsorgs</w:t>
      </w:r>
      <w:r w:rsidRPr="003612BB">
        <w:rPr>
          <w:rFonts w:ascii="Times New Roman" w:hAnsi="Times New Roman" w:cs="Times New Roman"/>
          <w:color w:val="000000"/>
          <w:sz w:val="24"/>
          <w:szCs w:val="24"/>
        </w:rPr>
        <w:t>nämnden får tillgång och möjlighet att följa upp</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verksamheten enligt den årliga planer</w:t>
      </w:r>
      <w:r w:rsidR="00A330A9" w:rsidRPr="003612BB">
        <w:rPr>
          <w:rFonts w:ascii="Times New Roman" w:hAnsi="Times New Roman" w:cs="Times New Roman"/>
          <w:color w:val="000000"/>
          <w:sz w:val="24"/>
          <w:szCs w:val="24"/>
        </w:rPr>
        <w:t>ingen för uppföljning som omsorgs</w:t>
      </w:r>
      <w:r w:rsidRPr="003612BB">
        <w:rPr>
          <w:rFonts w:ascii="Times New Roman" w:hAnsi="Times New Roman" w:cs="Times New Roman"/>
          <w:color w:val="000000"/>
          <w:sz w:val="24"/>
          <w:szCs w:val="24"/>
        </w:rPr>
        <w:t>nämnden tar beslut om.</w:t>
      </w:r>
    </w:p>
    <w:p w:rsidR="00756966" w:rsidRPr="003612BB" w:rsidRDefault="00A330A9"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color w:val="000000"/>
          <w:sz w:val="24"/>
          <w:szCs w:val="24"/>
        </w:rPr>
        <w:t>Vid behov kan omsorgs</w:t>
      </w:r>
      <w:r w:rsidR="00756966" w:rsidRPr="003612BB">
        <w:rPr>
          <w:rFonts w:ascii="Times New Roman" w:hAnsi="Times New Roman" w:cs="Times New Roman"/>
          <w:color w:val="000000"/>
          <w:sz w:val="24"/>
          <w:szCs w:val="24"/>
        </w:rPr>
        <w:t>nämnden anlita en extern konsult eller kommunala revisorer för</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uppföljning och kontroll. Omsorgs</w:t>
      </w:r>
      <w:r w:rsidR="00756966" w:rsidRPr="003612BB">
        <w:rPr>
          <w:rFonts w:ascii="Times New Roman" w:hAnsi="Times New Roman" w:cs="Times New Roman"/>
          <w:color w:val="000000"/>
          <w:sz w:val="24"/>
          <w:szCs w:val="24"/>
        </w:rPr>
        <w:t>nämnden har även rätt att göra oanmälda besök i</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verksamheten dygnet runt. Utföraren är skyldig att delta i de lokala, regionala och nationella</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utvärderingar, som beställaren anser är relevanta </w:t>
      </w:r>
      <w:r w:rsidR="002F2E2E">
        <w:rPr>
          <w:rFonts w:ascii="Times New Roman" w:hAnsi="Times New Roman" w:cs="Times New Roman"/>
          <w:color w:val="000000"/>
          <w:sz w:val="24"/>
          <w:szCs w:val="24"/>
        </w:rPr>
        <w:t>a</w:t>
      </w:r>
      <w:r w:rsidR="00756966" w:rsidRPr="003612BB">
        <w:rPr>
          <w:rFonts w:ascii="Times New Roman" w:hAnsi="Times New Roman" w:cs="Times New Roman"/>
          <w:color w:val="000000"/>
          <w:sz w:val="24"/>
          <w:szCs w:val="24"/>
        </w:rPr>
        <w:t>tt delta i.</w:t>
      </w:r>
      <w:r w:rsidR="00797D4C">
        <w:rPr>
          <w:rFonts w:ascii="Times New Roman" w:hAnsi="Times New Roman" w:cs="Times New Roman"/>
          <w:color w:val="000000"/>
          <w:sz w:val="24"/>
          <w:szCs w:val="24"/>
        </w:rPr>
        <w:br/>
      </w:r>
      <w:r w:rsidR="00797D4C">
        <w:rPr>
          <w:rFonts w:ascii="Times New Roman" w:hAnsi="Times New Roman" w:cs="Times New Roman"/>
          <w:color w:val="000000"/>
          <w:sz w:val="24"/>
          <w:szCs w:val="24"/>
        </w:rPr>
        <w:br/>
      </w:r>
      <w:r w:rsidR="00756966" w:rsidRPr="003612BB">
        <w:rPr>
          <w:rFonts w:ascii="Times New Roman" w:hAnsi="Times New Roman" w:cs="Times New Roman"/>
          <w:b/>
          <w:bCs/>
          <w:color w:val="000000"/>
          <w:sz w:val="24"/>
          <w:szCs w:val="24"/>
        </w:rPr>
        <w:t>7.8 Accept och uppfyllande av krav</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Samtliga krav i avsnitt 7 Ersättning accepteras och uppfylls.</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A330A9"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t xml:space="preserve">                </w:t>
      </w:r>
      <w:r w:rsidR="00756966" w:rsidRPr="003612BB">
        <w:rPr>
          <w:rFonts w:ascii="Times New Roman" w:hAnsi="Times New Roman" w:cs="Times New Roman"/>
          <w:color w:val="FF0000"/>
          <w:sz w:val="24"/>
          <w:szCs w:val="24"/>
        </w:rPr>
        <w:t>Nej</w:t>
      </w:r>
    </w:p>
    <w:p w:rsidR="00756966"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 Avtals- och kommersiella villkor</w:t>
      </w:r>
    </w:p>
    <w:p w:rsidR="0019715B" w:rsidRPr="003612BB" w:rsidRDefault="0019715B" w:rsidP="003612BB">
      <w:pPr>
        <w:autoSpaceDE w:val="0"/>
        <w:autoSpaceDN w:val="0"/>
        <w:adjustRightInd w:val="0"/>
        <w:spacing w:after="0"/>
        <w:rPr>
          <w:rFonts w:ascii="Times New Roman" w:hAnsi="Times New Roman" w:cs="Times New Roman"/>
          <w:b/>
          <w:bCs/>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 Avtalshandlingar i inbördes ordning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 avtalshandlingarna visar sig vara motsägelsefulla i något avseende gäller följande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ordning: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1. Tillägg till avtal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2. Avtal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3. Förfrågningsunderlag med bilagor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4. Ansökan</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8.2 Avtalstid och uppsägning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Avtalstiden gäller från och med datum för påskrivet avtal och tills vidare med tolv månader</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ömsesidig uppsägningstid.</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8.3 Ändring och tillägg</w:t>
      </w:r>
    </w:p>
    <w:p w:rsidR="00756966" w:rsidRPr="003612BB" w:rsidRDefault="00A330A9"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Omsorgs</w:t>
      </w:r>
      <w:r w:rsidR="00756966" w:rsidRPr="003612BB">
        <w:rPr>
          <w:rFonts w:ascii="Times New Roman" w:hAnsi="Times New Roman" w:cs="Times New Roman"/>
          <w:color w:val="000000"/>
          <w:sz w:val="24"/>
          <w:szCs w:val="24"/>
        </w:rPr>
        <w:t>nämnden har rätt att, under avtalstiden ändra krav på tjänst och krav på utförare om</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sådan ändring görs i annonserat förfrågningsunderlag. Utförare som har avtal får</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meddelande om ändring senast sex veckor innan ändringen träder i kraft. De utförare som</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inte säger upp avtalet senast tre veckor innan ändringen träder i kraft anses ha godkänt</w:t>
      </w:r>
      <w:r w:rsidR="002F2E2E">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ändringen.</w:t>
      </w:r>
    </w:p>
    <w:p w:rsidR="00A330A9" w:rsidRDefault="00A330A9" w:rsidP="003612BB">
      <w:pPr>
        <w:autoSpaceDE w:val="0"/>
        <w:autoSpaceDN w:val="0"/>
        <w:adjustRightInd w:val="0"/>
        <w:spacing w:after="0"/>
        <w:rPr>
          <w:rFonts w:ascii="Times New Roman" w:hAnsi="Times New Roman" w:cs="Times New Roman"/>
          <w:color w:val="000000"/>
          <w:sz w:val="24"/>
          <w:szCs w:val="24"/>
        </w:rPr>
      </w:pPr>
    </w:p>
    <w:p w:rsidR="004A159E" w:rsidRPr="003612BB" w:rsidRDefault="004A159E"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8.4 Om utförare inte har kunder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 utföraren in</w:t>
      </w:r>
      <w:r w:rsidR="00A330A9" w:rsidRPr="003612BB">
        <w:rPr>
          <w:rFonts w:ascii="Times New Roman" w:hAnsi="Times New Roman" w:cs="Times New Roman"/>
          <w:color w:val="000000"/>
          <w:sz w:val="24"/>
          <w:szCs w:val="24"/>
        </w:rPr>
        <w:t>te har haft kunder från Sölvesborg</w:t>
      </w:r>
      <w:r w:rsidRPr="003612BB">
        <w:rPr>
          <w:rFonts w:ascii="Times New Roman" w:hAnsi="Times New Roman" w:cs="Times New Roman"/>
          <w:color w:val="000000"/>
          <w:sz w:val="24"/>
          <w:szCs w:val="24"/>
        </w:rPr>
        <w:t xml:space="preserve"> under en tolvmånadersperiod kan avtalet</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komma att sägas upp med en uppsägningstid om tre månader.</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8.5 Hävning av avtal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Om utförare inte fullgör sina skyldigheter enligt avtalshandlingarna har </w:t>
      </w:r>
      <w:r w:rsidR="00116433">
        <w:rPr>
          <w:rFonts w:ascii="Times New Roman" w:hAnsi="Times New Roman" w:cs="Times New Roman"/>
          <w:color w:val="000000"/>
          <w:sz w:val="24"/>
          <w:szCs w:val="24"/>
        </w:rPr>
        <w:t>omsorgsnämnden</w:t>
      </w:r>
      <w:r w:rsidRPr="003612BB">
        <w:rPr>
          <w:rFonts w:ascii="Times New Roman" w:hAnsi="Times New Roman" w:cs="Times New Roman"/>
          <w:color w:val="000000"/>
          <w:sz w:val="24"/>
          <w:szCs w:val="24"/>
        </w:rPr>
        <w:t xml:space="preserve"> rätt att</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begära rättelse inom en överenskommen tid och om</w:t>
      </w:r>
      <w:r w:rsidR="00A330A9" w:rsidRPr="003612BB">
        <w:rPr>
          <w:rFonts w:ascii="Times New Roman" w:hAnsi="Times New Roman" w:cs="Times New Roman"/>
          <w:color w:val="000000"/>
          <w:sz w:val="24"/>
          <w:szCs w:val="24"/>
        </w:rPr>
        <w:t xml:space="preserve"> rättelse inte vidtas, har omsorgs</w:t>
      </w:r>
      <w:r w:rsidRPr="003612BB">
        <w:rPr>
          <w:rFonts w:ascii="Times New Roman" w:hAnsi="Times New Roman" w:cs="Times New Roman"/>
          <w:color w:val="000000"/>
          <w:sz w:val="24"/>
          <w:szCs w:val="24"/>
        </w:rPr>
        <w:t>nämnden</w:t>
      </w:r>
      <w:r w:rsidR="002F2E2E">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rätt att säga upp avtalet med omedelbar verkan. Hävning av avtal ska ske skriftligt.</w:t>
      </w:r>
      <w:r w:rsidR="006B3AA8">
        <w:rPr>
          <w:rFonts w:ascii="Times New Roman" w:hAnsi="Times New Roman" w:cs="Times New Roman"/>
          <w:color w:val="000000"/>
          <w:sz w:val="24"/>
          <w:szCs w:val="24"/>
        </w:rPr>
        <w:t xml:space="preserve"> </w:t>
      </w:r>
      <w:r w:rsidR="00A330A9"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 xml:space="preserve">nämnden kan även häva </w:t>
      </w:r>
      <w:r w:rsidR="006B3AA8">
        <w:rPr>
          <w:rFonts w:ascii="Times New Roman" w:hAnsi="Times New Roman" w:cs="Times New Roman"/>
          <w:color w:val="000000"/>
          <w:sz w:val="24"/>
          <w:szCs w:val="24"/>
        </w:rPr>
        <w:t>a</w:t>
      </w:r>
      <w:r w:rsidRPr="003612BB">
        <w:rPr>
          <w:rFonts w:ascii="Times New Roman" w:hAnsi="Times New Roman" w:cs="Times New Roman"/>
          <w:color w:val="000000"/>
          <w:sz w:val="24"/>
          <w:szCs w:val="24"/>
        </w:rPr>
        <w:t>vtalet om:</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 är i konkurs eller likvidation, under tvångsförvaltning eller har näringsförbud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 är föremål för ansökan om konkurs, tvångslikvidation eller tvångsförvaltning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utförarens marknadsföring inte sker med god marknadsföringssed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 har gjort sig skyldig till allvarligt fel i yrkesu</w:t>
      </w:r>
      <w:r w:rsidR="00624957">
        <w:rPr>
          <w:rFonts w:ascii="Times New Roman" w:hAnsi="Times New Roman" w:cs="Times New Roman"/>
          <w:color w:val="000000"/>
          <w:sz w:val="24"/>
          <w:szCs w:val="24"/>
        </w:rPr>
        <w:t xml:space="preserve">tövningen och </w:t>
      </w:r>
      <w:r w:rsidR="00116433">
        <w:rPr>
          <w:rFonts w:ascii="Times New Roman" w:hAnsi="Times New Roman" w:cs="Times New Roman"/>
          <w:color w:val="000000"/>
          <w:sz w:val="24"/>
          <w:szCs w:val="24"/>
        </w:rPr>
        <w:t>omsorgsnämnden</w:t>
      </w:r>
      <w:r w:rsidR="00624957">
        <w:rPr>
          <w:rFonts w:ascii="Times New Roman" w:hAnsi="Times New Roman" w:cs="Times New Roman"/>
          <w:color w:val="000000"/>
          <w:sz w:val="24"/>
          <w:szCs w:val="24"/>
        </w:rPr>
        <w:t xml:space="preserve"> kan </w:t>
      </w:r>
      <w:r w:rsidRPr="003612BB">
        <w:rPr>
          <w:rFonts w:ascii="Times New Roman" w:hAnsi="Times New Roman" w:cs="Times New Roman"/>
          <w:color w:val="000000"/>
          <w:sz w:val="24"/>
          <w:szCs w:val="24"/>
        </w:rPr>
        <w:t>påvisa detta</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 inte fullgör sina skyldigheter avseende skatter och avgifter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 inte fullgör sina åtaganden enligt gällande lagar, förordningar och föreskrifter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om vitesföreläggande föreligger längre än sex månader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tillsynsmyndigheten riktar allvarlig kritik mot verksamheten och kritiken inte föranlett</w:t>
      </w:r>
      <w:r w:rsidR="00E04921">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erforderlig rätte</w:t>
      </w:r>
      <w:r w:rsidR="00A330A9" w:rsidRPr="003612BB">
        <w:rPr>
          <w:rFonts w:ascii="Times New Roman" w:hAnsi="Times New Roman" w:cs="Times New Roman"/>
          <w:color w:val="000000"/>
          <w:sz w:val="24"/>
          <w:szCs w:val="24"/>
        </w:rPr>
        <w:t>lse inom en månad. Omsorgs</w:t>
      </w:r>
      <w:r w:rsidRPr="003612BB">
        <w:rPr>
          <w:rFonts w:ascii="Times New Roman" w:hAnsi="Times New Roman" w:cs="Times New Roman"/>
          <w:color w:val="000000"/>
          <w:sz w:val="24"/>
          <w:szCs w:val="24"/>
        </w:rPr>
        <w:t>nämnden kan besluta om annan tid för rättelse.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utföraren inte ansöker om eller erhåller nödvändigt tillstånd eller förlorar erhållet tillstånd för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verksamhetens bedrivande</w:t>
      </w:r>
    </w:p>
    <w:p w:rsidR="00756966" w:rsidRPr="003612BB" w:rsidRDefault="00A330A9"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Hävs avtalet av omsorgs</w:t>
      </w:r>
      <w:r w:rsidR="00756966" w:rsidRPr="003612BB">
        <w:rPr>
          <w:rFonts w:ascii="Times New Roman" w:hAnsi="Times New Roman" w:cs="Times New Roman"/>
          <w:color w:val="000000"/>
          <w:sz w:val="24"/>
          <w:szCs w:val="24"/>
        </w:rPr>
        <w:t>nämnden är utföraren skyldig att ersätta den kostnadsökning, som på</w:t>
      </w:r>
      <w:r w:rsidR="006B3AA8">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grund av hävandet uppkommer för </w:t>
      </w:r>
      <w:r w:rsidR="00116433">
        <w:rPr>
          <w:rFonts w:ascii="Times New Roman" w:hAnsi="Times New Roman" w:cs="Times New Roman"/>
          <w:color w:val="000000"/>
          <w:sz w:val="24"/>
          <w:szCs w:val="24"/>
        </w:rPr>
        <w:t>omsorgsnämnden</w:t>
      </w:r>
      <w:r w:rsidR="00756966" w:rsidRPr="003612BB">
        <w:rPr>
          <w:rFonts w:ascii="Times New Roman" w:hAnsi="Times New Roman" w:cs="Times New Roman"/>
          <w:color w:val="000000"/>
          <w:sz w:val="24"/>
          <w:szCs w:val="24"/>
        </w:rPr>
        <w:t xml:space="preserve"> tills avtalet är ersatt. Utföraren har rätt</w:t>
      </w:r>
      <w:r w:rsidR="006B3AA8">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att häva avtalet och få ersättning för skada om kommunen:</w:t>
      </w:r>
    </w:p>
    <w:p w:rsidR="00756966" w:rsidRPr="003612BB" w:rsidRDefault="00624957" w:rsidP="003612BB">
      <w:pPr>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sidR="00756966" w:rsidRPr="003612BB">
        <w:rPr>
          <w:rFonts w:ascii="Times New Roman" w:hAnsi="Times New Roman" w:cs="Times New Roman"/>
          <w:color w:val="000000"/>
          <w:sz w:val="24"/>
          <w:szCs w:val="24"/>
        </w:rPr>
        <w:t xml:space="preserve"> väsentligt misskött uppdraget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är i dessa fall berättigad till ersättning för utförd del av uppdraget. Hävning ska ske</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skriftligen och kostnadsfritt.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Kommunen har rätt att införa tillfälligt beställningsstopp gentemot leverantör som står under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utredning av någon typ av missförhållande i avvaktan på klargörande.</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8.6 Vite</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 utföraren inte följer sina å</w:t>
      </w:r>
      <w:r w:rsidR="00A330A9" w:rsidRPr="003612BB">
        <w:rPr>
          <w:rFonts w:ascii="Times New Roman" w:hAnsi="Times New Roman" w:cs="Times New Roman"/>
          <w:color w:val="000000"/>
          <w:sz w:val="24"/>
          <w:szCs w:val="24"/>
        </w:rPr>
        <w:t>taganden enligt avtal har omsorgs</w:t>
      </w:r>
      <w:r w:rsidRPr="003612BB">
        <w:rPr>
          <w:rFonts w:ascii="Times New Roman" w:hAnsi="Times New Roman" w:cs="Times New Roman"/>
          <w:color w:val="000000"/>
          <w:sz w:val="24"/>
          <w:szCs w:val="24"/>
        </w:rPr>
        <w:t>nämnden rätt att utkräva vite</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på 1 (ett) prisbasbelopp per vecka om bristen inte åtgärdats inom överenskommen tid i</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upprättad åtgärdsplan. Vid allvarliga brister</w:t>
      </w:r>
      <w:r w:rsidR="00A330A9" w:rsidRPr="003612BB">
        <w:rPr>
          <w:rFonts w:ascii="Times New Roman" w:hAnsi="Times New Roman" w:cs="Times New Roman"/>
          <w:color w:val="000000"/>
          <w:sz w:val="24"/>
          <w:szCs w:val="24"/>
        </w:rPr>
        <w:t xml:space="preserve"> och i särskilda fall kan omsorgs</w:t>
      </w:r>
      <w:r w:rsidRPr="003612BB">
        <w:rPr>
          <w:rFonts w:ascii="Times New Roman" w:hAnsi="Times New Roman" w:cs="Times New Roman"/>
          <w:color w:val="000000"/>
          <w:sz w:val="24"/>
          <w:szCs w:val="24"/>
        </w:rPr>
        <w:t>nämnden komma att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utkräva vite med början samma dag som bristen uppmärksammats.</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Vite ska kunna utkrävas i de </w:t>
      </w:r>
      <w:proofErr w:type="gramStart"/>
      <w:r w:rsidRPr="003612BB">
        <w:rPr>
          <w:rFonts w:ascii="Times New Roman" w:hAnsi="Times New Roman" w:cs="Times New Roman"/>
          <w:color w:val="000000"/>
          <w:sz w:val="24"/>
          <w:szCs w:val="24"/>
        </w:rPr>
        <w:t>fall</w:t>
      </w:r>
      <w:proofErr w:type="gramEnd"/>
      <w:r w:rsidRPr="003612BB">
        <w:rPr>
          <w:rFonts w:ascii="Times New Roman" w:hAnsi="Times New Roman" w:cs="Times New Roman"/>
          <w:color w:val="000000"/>
          <w:sz w:val="24"/>
          <w:szCs w:val="24"/>
        </w:rPr>
        <w: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lastRenderedPageBreak/>
        <w:t>-</w:t>
      </w:r>
      <w:proofErr w:type="gramEnd"/>
      <w:r w:rsidRPr="003612BB">
        <w:rPr>
          <w:rFonts w:ascii="Times New Roman" w:hAnsi="Times New Roman" w:cs="Times New Roman"/>
          <w:color w:val="000000"/>
          <w:sz w:val="24"/>
          <w:szCs w:val="24"/>
        </w:rPr>
        <w:t xml:space="preserve"> bemanningen inte lever upp till vad som angivits för aktuell verksamhet, enligt kraven i</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avtalet.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verksa</w:t>
      </w:r>
      <w:r w:rsidR="00A330A9" w:rsidRPr="003612BB">
        <w:rPr>
          <w:rFonts w:ascii="Times New Roman" w:hAnsi="Times New Roman" w:cs="Times New Roman"/>
          <w:color w:val="000000"/>
          <w:sz w:val="24"/>
          <w:szCs w:val="24"/>
        </w:rPr>
        <w:t>mheten inte på anmodan av omsorgs</w:t>
      </w:r>
      <w:r w:rsidRPr="003612BB">
        <w:rPr>
          <w:rFonts w:ascii="Times New Roman" w:hAnsi="Times New Roman" w:cs="Times New Roman"/>
          <w:color w:val="000000"/>
          <w:sz w:val="24"/>
          <w:szCs w:val="24"/>
        </w:rPr>
        <w:t>nämnden kan redovisa bemanning i form av</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scheman och aktuell bemanningsplanering.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den enskilde inte erbjuds möjlighet till ett aktivt liv med aktiviteter anordnade på</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verksamheten, enligt kravet i avtalet.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personalens kompetens inte säkerställer god kvalitet i stöd, omsorg, service och en god</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säker vård utifrån den enskildes behov.</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uppföljning av synpunkter och klagomål samt avvikelser inte skett i enlighet med avtalet.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rapportering av utredning och eventuell anmälan av Lex Sarah och/eller Lex Maria inte</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skett i enlighet med avtalet.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proofErr w:type="gramStart"/>
      <w:r w:rsidRPr="003612BB">
        <w:rPr>
          <w:rFonts w:ascii="Times New Roman" w:hAnsi="Times New Roman" w:cs="Times New Roman"/>
          <w:color w:val="000000"/>
          <w:sz w:val="24"/>
          <w:szCs w:val="24"/>
        </w:rPr>
        <w:t>-</w:t>
      </w:r>
      <w:proofErr w:type="gramEnd"/>
      <w:r w:rsidRPr="003612BB">
        <w:rPr>
          <w:rFonts w:ascii="Times New Roman" w:hAnsi="Times New Roman" w:cs="Times New Roman"/>
          <w:color w:val="000000"/>
          <w:sz w:val="24"/>
          <w:szCs w:val="24"/>
        </w:rPr>
        <w:t xml:space="preserve"> andra brister i ver</w:t>
      </w:r>
      <w:r w:rsidR="00A330A9" w:rsidRPr="003612BB">
        <w:rPr>
          <w:rFonts w:ascii="Times New Roman" w:hAnsi="Times New Roman" w:cs="Times New Roman"/>
          <w:color w:val="000000"/>
          <w:sz w:val="24"/>
          <w:szCs w:val="24"/>
        </w:rPr>
        <w:t>ksamheten som påtalats av omsorgs</w:t>
      </w:r>
      <w:r w:rsidRPr="003612BB">
        <w:rPr>
          <w:rFonts w:ascii="Times New Roman" w:hAnsi="Times New Roman" w:cs="Times New Roman"/>
          <w:color w:val="000000"/>
          <w:sz w:val="24"/>
          <w:szCs w:val="24"/>
        </w:rPr>
        <w:t>nämnden och som inte åtgärdats</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 den tid som åtgärdsplan förelegat.</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8.7 Ändrade ägarförhållanden och överlåtelse av avtal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Förändringar i ägarförhållanden eller namn på företaget ska skriftligen meddelas</w:t>
      </w:r>
      <w:r w:rsidR="006B3AA8">
        <w:rPr>
          <w:rFonts w:ascii="Times New Roman" w:hAnsi="Times New Roman" w:cs="Times New Roman"/>
          <w:color w:val="000000"/>
          <w:sz w:val="24"/>
          <w:szCs w:val="24"/>
        </w:rPr>
        <w:t xml:space="preserve"> </w:t>
      </w:r>
      <w:r w:rsidR="00A330A9"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Kontrakt får inte överlåtas på någon annan juridisk person utan att</w:t>
      </w:r>
      <w:r w:rsidR="006B3AA8">
        <w:rPr>
          <w:rFonts w:ascii="Times New Roman" w:hAnsi="Times New Roman" w:cs="Times New Roman"/>
          <w:color w:val="000000"/>
          <w:sz w:val="24"/>
          <w:szCs w:val="24"/>
        </w:rPr>
        <w:t xml:space="preserve"> </w:t>
      </w:r>
      <w:r w:rsidR="00A330A9" w:rsidRPr="003612BB">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nämnden har gjort sitt medgivande. I samband med ändrade ägarförhållanden ska de</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boende som berörs informeras, för att kunna ha möjlighet att välja annan utförare.</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8.8 Skadestånd</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 xml:space="preserve">Utföraren </w:t>
      </w:r>
      <w:r w:rsidR="00A330A9" w:rsidRPr="003612BB">
        <w:rPr>
          <w:rFonts w:ascii="Times New Roman" w:hAnsi="Times New Roman" w:cs="Times New Roman"/>
          <w:color w:val="000000"/>
          <w:sz w:val="24"/>
          <w:szCs w:val="24"/>
        </w:rPr>
        <w:t>svarar i förhållande till omsorgs</w:t>
      </w:r>
      <w:r w:rsidRPr="003612BB">
        <w:rPr>
          <w:rFonts w:ascii="Times New Roman" w:hAnsi="Times New Roman" w:cs="Times New Roman"/>
          <w:color w:val="000000"/>
          <w:sz w:val="24"/>
          <w:szCs w:val="24"/>
        </w:rPr>
        <w:t>nä</w:t>
      </w:r>
      <w:r w:rsidR="00A330A9" w:rsidRPr="003612BB">
        <w:rPr>
          <w:rFonts w:ascii="Times New Roman" w:hAnsi="Times New Roman" w:cs="Times New Roman"/>
          <w:color w:val="000000"/>
          <w:sz w:val="24"/>
          <w:szCs w:val="24"/>
        </w:rPr>
        <w:t>mnden för skadestånd, som omsorgs</w:t>
      </w:r>
      <w:r w:rsidRPr="003612BB">
        <w:rPr>
          <w:rFonts w:ascii="Times New Roman" w:hAnsi="Times New Roman" w:cs="Times New Roman"/>
          <w:color w:val="000000"/>
          <w:sz w:val="24"/>
          <w:szCs w:val="24"/>
        </w:rPr>
        <w:t>nämnden på</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grund av vållande hos utföraren eller personal som denne svarar för, kan komma att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förpliktas att utge till tredje </w:t>
      </w:r>
      <w:r w:rsidR="006B3AA8">
        <w:rPr>
          <w:rFonts w:ascii="Times New Roman" w:hAnsi="Times New Roman" w:cs="Times New Roman"/>
          <w:color w:val="000000"/>
          <w:sz w:val="24"/>
          <w:szCs w:val="24"/>
        </w:rPr>
        <w:t>man</w:t>
      </w:r>
      <w:r w:rsidRPr="003612BB">
        <w:rPr>
          <w:rFonts w:ascii="Times New Roman" w:hAnsi="Times New Roman" w:cs="Times New Roman"/>
          <w:color w:val="000000"/>
          <w:sz w:val="24"/>
          <w:szCs w:val="24"/>
        </w:rPr>
        <w: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i sitt skriftliga välkomstmaterial som överlämnas till den enskilde tydligt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meddela att den enskilde måste teckna en hemförsäkring för sitt boende på verksamheten.</w:t>
      </w:r>
    </w:p>
    <w:p w:rsidR="00A330A9" w:rsidRPr="003612BB" w:rsidRDefault="00A330A9"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8.9 Underleverantörer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svarar för underleverantörens arbete i alla led som för sitt eget. Kommunen ska</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fortlöpande under hela avtalsperioden skriftligen underrättas om utföraren använder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underleverantörer och ska skriftligen uppge namn och organisationsnummer på</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underleverantörerna. Vid eventuellt byte av underleverantör ska kommunen skriftligen</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informeras om bytet. Kommunen kan begära uppgifter om underleverantören när som helst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 avtalsperioden och utföraren är skyldig att snarast lämna dessa upplysningar till</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kommunen.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svarar för att eventuella underleverantörer uppfyller samma krav som ställs på</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 Utföraren ska kontrollera att underleverantören fullgör sina skyldigheter enligt lag</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lastRenderedPageBreak/>
        <w:t>och avtal, till exempel avseende momsregistrering, inbetalning av socialförsäkringsavgifter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skatter.</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8.10 Försäkring</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teckna och under hela avtalsperioden ha en ansvarsförsäkring som</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håller kommunen ansvarslös vid skada. Kopia på försäkringsbrev ska lämnas vid</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undertecknande av avtal.</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Nivån på försäkringen ska under avtalsperioden vara minst lika hög som vid tiden för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avtalets ingång. Utföraren ansvarar för samtliga skador som kan uppkomma på grund av</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utförarens uppdrag. Saknas föreskriven försäkring är detta att betrakta som ett väsentligt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avtalsbrott och utgör skäl för hävning.</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8.11 Rätt till insyn – allmänheten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Allmänheten har rätt att få insyn i hur uppdraget utförs enligt 3 kap. 19 a § kommunallagen.</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8.12 Meddelarfrihet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Personal som arbetar i verksamhet som omfattas av avtalet har meddelarfrihet som råder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inom motsvarande offentlig verksamhet.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Meddelarfrihet gäller dock inte för affärsförhållanden, uppgifter som kan rubba</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konkurrensförhållanden eller säkerhetsfrågor. Personliga eller privata ekonomiska</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förhållanden omfattas inte heller av meddelarfrihet. Inte heller information om förhandlingar</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rörande lön eller anställning. Utföraren ansvarar för att informera sin personal om vad som</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omfattar meddelarfriheten. Utföraren får inte efterforska eller röja uppgiftslämnarens</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identitet.</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8.13 Antidiskriminering och arbetsmiljöansvar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ska ha rutiner för hur denne arbetar för likabehandling i verksamheten. Utföraren</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ska ha rutiner som utgår från diskrimineringslagen och brottsbalken. Utföraren ska, på</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 xml:space="preserve">begäran från </w:t>
      </w:r>
      <w:r w:rsidR="006B3AA8">
        <w:rPr>
          <w:rFonts w:ascii="Times New Roman" w:hAnsi="Times New Roman" w:cs="Times New Roman"/>
          <w:color w:val="000000"/>
          <w:sz w:val="24"/>
          <w:szCs w:val="24"/>
        </w:rPr>
        <w:t>omsorgs</w:t>
      </w:r>
      <w:r w:rsidRPr="003612BB">
        <w:rPr>
          <w:rFonts w:ascii="Times New Roman" w:hAnsi="Times New Roman" w:cs="Times New Roman"/>
          <w:color w:val="000000"/>
          <w:sz w:val="24"/>
          <w:szCs w:val="24"/>
        </w:rPr>
        <w:t>näm</w:t>
      </w:r>
      <w:r w:rsidR="006B3AA8">
        <w:rPr>
          <w:rFonts w:ascii="Times New Roman" w:hAnsi="Times New Roman" w:cs="Times New Roman"/>
          <w:color w:val="000000"/>
          <w:sz w:val="24"/>
          <w:szCs w:val="24"/>
        </w:rPr>
        <w:t>nden, kunna redovisa till omsorgs</w:t>
      </w:r>
      <w:r w:rsidRPr="003612BB">
        <w:rPr>
          <w:rFonts w:ascii="Times New Roman" w:hAnsi="Times New Roman" w:cs="Times New Roman"/>
          <w:color w:val="000000"/>
          <w:sz w:val="24"/>
          <w:szCs w:val="24"/>
        </w:rPr>
        <w:t>nämnden om rutiner och eventuella</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åtgärder som vidtagits. Utföraren ska bedriva ett systematiskt arbetsmiljöarbete för att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förebygga ohälsa och olycksfall i arbetet enligt arbetsmiljölagen.</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8.14 Arbetsgivaransvar</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svarar för lönekostnader, löneomkostnader och sociala avgifter.</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8.15 Katastrof och krisberedskap</w:t>
      </w:r>
    </w:p>
    <w:p w:rsidR="00756966" w:rsidRPr="003612BB" w:rsidRDefault="00657190"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Utföraren ska åta sig att följa och bidra i upprättande och genomförande av kommunens beredskapsplan vid extra ordinära händelser. </w:t>
      </w:r>
      <w:r w:rsidR="00756966" w:rsidRPr="003612BB">
        <w:rPr>
          <w:rFonts w:ascii="Times New Roman" w:hAnsi="Times New Roman" w:cs="Times New Roman"/>
          <w:color w:val="000000"/>
          <w:sz w:val="24"/>
          <w:szCs w:val="24"/>
        </w:rPr>
        <w:t>Om planen blir aktuell att följa ska utföraren medverka i den</w:t>
      </w:r>
      <w:r w:rsidR="006B3AA8">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 xml:space="preserve">del som avser </w:t>
      </w:r>
      <w:r>
        <w:rPr>
          <w:rFonts w:ascii="Times New Roman" w:hAnsi="Times New Roman" w:cs="Times New Roman"/>
          <w:color w:val="000000"/>
          <w:sz w:val="24"/>
          <w:szCs w:val="24"/>
        </w:rPr>
        <w:t>särskilda</w:t>
      </w:r>
      <w:r w:rsidR="006B3AA8">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boenden.</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8.16 Extraordinär händelse</w:t>
      </w:r>
    </w:p>
    <w:p w:rsidR="00657190" w:rsidRPr="00657190" w:rsidRDefault="00657190"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 händelse av extra ordinära händelser, höjd beredskap, eller krig ska utföraren inordna sin verksamhet i den kommunala organisationen samt biträda vid upprättande av beredskapsplan. Utföraren ska även medverka i andra beredskapsförberedelser för verksamheten.</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Om en utförare, på grund av en pandemi eller annan extraordinär händelse, får en kraftigt</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sänkt personalkapacitet och inte längre kan fullfölja sina åtaganden kan en annan utförare bli</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skyldig att tillfälligt ta över annan utförares kunder enligt lag (2006:544) om kommuners</w:t>
      </w:r>
      <w:r w:rsidR="006B3AA8">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och landstings åtgärder inför och vid extraordinära händelser i fredstid och höjd beredskap.</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756966" w:rsidP="003612BB">
      <w:pPr>
        <w:autoSpaceDE w:val="0"/>
        <w:autoSpaceDN w:val="0"/>
        <w:adjustRightInd w:val="0"/>
        <w:spacing w:after="0"/>
        <w:rPr>
          <w:rFonts w:ascii="Times New Roman" w:hAnsi="Times New Roman" w:cs="Times New Roman"/>
          <w:b/>
          <w:bCs/>
          <w:color w:val="000000"/>
          <w:sz w:val="24"/>
          <w:szCs w:val="24"/>
        </w:rPr>
      </w:pPr>
      <w:r w:rsidRPr="003612BB">
        <w:rPr>
          <w:rFonts w:ascii="Times New Roman" w:hAnsi="Times New Roman" w:cs="Times New Roman"/>
          <w:b/>
          <w:bCs/>
          <w:color w:val="000000"/>
          <w:sz w:val="24"/>
          <w:szCs w:val="24"/>
        </w:rPr>
        <w:t>8.17 Force majeure</w:t>
      </w:r>
    </w:p>
    <w:p w:rsidR="0019715B" w:rsidRDefault="00657190" w:rsidP="003612B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Parterna äger inte rätt att gentemot varandra åberopa underlåtenhet att fullgöra avtalet om fullgörandet hindras till följd av omständigheter utanför parternas kontroll, såsom arbetskonflikt, naturhändelse, krig, allmän varuknapphet, inskränkningar i fråga om drivmedel, myndighetsbeslut eller dylikt. För att part ska </w:t>
      </w:r>
      <w:r w:rsidR="00D66544">
        <w:rPr>
          <w:rFonts w:ascii="Times New Roman" w:hAnsi="Times New Roman" w:cs="Times New Roman"/>
          <w:color w:val="000000"/>
          <w:sz w:val="24"/>
          <w:szCs w:val="24"/>
        </w:rPr>
        <w:t xml:space="preserve">ha rätt att göra gällande befrielsegrund enligt ovan ska denne skriftligen utan dröjsmål underrätta den andre parten om att sådana omständigheter har inträffat. </w:t>
      </w:r>
      <w:r w:rsidR="00562323" w:rsidRPr="003612BB">
        <w:rPr>
          <w:rFonts w:ascii="Times New Roman" w:hAnsi="Times New Roman" w:cs="Times New Roman"/>
          <w:color w:val="000000"/>
          <w:sz w:val="24"/>
          <w:szCs w:val="24"/>
        </w:rPr>
        <w:t>Omsorgs</w:t>
      </w:r>
      <w:r w:rsidR="00756966" w:rsidRPr="003612BB">
        <w:rPr>
          <w:rFonts w:ascii="Times New Roman" w:hAnsi="Times New Roman" w:cs="Times New Roman"/>
          <w:color w:val="000000"/>
          <w:sz w:val="24"/>
          <w:szCs w:val="24"/>
        </w:rPr>
        <w:t>nämnden har då rätt att utse</w:t>
      </w:r>
      <w:r w:rsidR="006B3AA8">
        <w:rPr>
          <w:rFonts w:ascii="Times New Roman" w:hAnsi="Times New Roman" w:cs="Times New Roman"/>
          <w:color w:val="000000"/>
          <w:sz w:val="24"/>
          <w:szCs w:val="24"/>
        </w:rPr>
        <w:t xml:space="preserve"> </w:t>
      </w:r>
      <w:r w:rsidR="00756966" w:rsidRPr="003612BB">
        <w:rPr>
          <w:rFonts w:ascii="Times New Roman" w:hAnsi="Times New Roman" w:cs="Times New Roman"/>
          <w:color w:val="000000"/>
          <w:sz w:val="24"/>
          <w:szCs w:val="24"/>
        </w:rPr>
        <w:t>en annan utförare så länge situationen består.</w:t>
      </w:r>
    </w:p>
    <w:p w:rsidR="00861077" w:rsidRDefault="00861077" w:rsidP="003612BB">
      <w:pPr>
        <w:autoSpaceDE w:val="0"/>
        <w:autoSpaceDN w:val="0"/>
        <w:adjustRightInd w:val="0"/>
        <w:spacing w:after="0"/>
        <w:rPr>
          <w:rFonts w:ascii="Times New Roman" w:hAnsi="Times New Roman" w:cs="Times New Roman"/>
          <w:color w:val="000000"/>
          <w:sz w:val="24"/>
          <w:szCs w:val="24"/>
        </w:rPr>
      </w:pPr>
    </w:p>
    <w:p w:rsidR="00756966" w:rsidRPr="0019715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b/>
          <w:bCs/>
          <w:color w:val="000000"/>
          <w:sz w:val="24"/>
          <w:szCs w:val="24"/>
        </w:rPr>
        <w:t>8.18 Tvist</w:t>
      </w:r>
    </w:p>
    <w:p w:rsidR="00756966" w:rsidRPr="003612BB"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Tvist angående tolkning av avtalshandlingar ska i första hand lösas i förhandling mellan</w:t>
      </w:r>
      <w:r w:rsidR="0065719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parterna och i andra hand avgöras av svensk allmän domstol, kommunens hemort, med</w:t>
      </w:r>
      <w:r w:rsidR="0065719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tillämpning av svensk rätt.</w:t>
      </w:r>
    </w:p>
    <w:p w:rsidR="00756966" w:rsidRDefault="00756966" w:rsidP="003612BB">
      <w:pPr>
        <w:autoSpaceDE w:val="0"/>
        <w:autoSpaceDN w:val="0"/>
        <w:adjustRightInd w:val="0"/>
        <w:spacing w:after="0"/>
        <w:rPr>
          <w:rFonts w:ascii="Times New Roman" w:hAnsi="Times New Roman" w:cs="Times New Roman"/>
          <w:color w:val="000000"/>
          <w:sz w:val="24"/>
          <w:szCs w:val="24"/>
        </w:rPr>
      </w:pPr>
      <w:r w:rsidRPr="003612BB">
        <w:rPr>
          <w:rFonts w:ascii="Times New Roman" w:hAnsi="Times New Roman" w:cs="Times New Roman"/>
          <w:color w:val="000000"/>
          <w:sz w:val="24"/>
          <w:szCs w:val="24"/>
        </w:rPr>
        <w:t>Utföraren får inte avbryta eller uppskjuta fullgörandet av de prestationer som avtalats</w:t>
      </w:r>
      <w:r w:rsidR="00657190">
        <w:rPr>
          <w:rFonts w:ascii="Times New Roman" w:hAnsi="Times New Roman" w:cs="Times New Roman"/>
          <w:color w:val="000000"/>
          <w:sz w:val="24"/>
          <w:szCs w:val="24"/>
        </w:rPr>
        <w:t xml:space="preserve"> </w:t>
      </w:r>
      <w:r w:rsidRPr="003612BB">
        <w:rPr>
          <w:rFonts w:ascii="Times New Roman" w:hAnsi="Times New Roman" w:cs="Times New Roman"/>
          <w:color w:val="000000"/>
          <w:sz w:val="24"/>
          <w:szCs w:val="24"/>
        </w:rPr>
        <w:t>under åberopande av att tvisteförfarande inletts eller pågår.</w:t>
      </w:r>
    </w:p>
    <w:p w:rsidR="00D66544" w:rsidRDefault="00D66544" w:rsidP="003612BB">
      <w:pPr>
        <w:autoSpaceDE w:val="0"/>
        <w:autoSpaceDN w:val="0"/>
        <w:adjustRightInd w:val="0"/>
        <w:spacing w:after="0"/>
        <w:rPr>
          <w:rFonts w:ascii="Times New Roman" w:hAnsi="Times New Roman" w:cs="Times New Roman"/>
          <w:color w:val="000000"/>
          <w:sz w:val="24"/>
          <w:szCs w:val="24"/>
        </w:rPr>
      </w:pPr>
    </w:p>
    <w:p w:rsidR="00D66544" w:rsidRDefault="00D66544" w:rsidP="00D66544">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8.19 Bindande avtal</w:t>
      </w:r>
    </w:p>
    <w:p w:rsidR="00D66544" w:rsidRPr="00D66544" w:rsidRDefault="00D66544" w:rsidP="00D66544">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Bindande avtal kommer till stånd först efter att båda </w:t>
      </w:r>
      <w:r w:rsidR="004049AE">
        <w:rPr>
          <w:rFonts w:ascii="Times New Roman" w:hAnsi="Times New Roman" w:cs="Times New Roman"/>
          <w:bCs/>
          <w:color w:val="000000"/>
          <w:sz w:val="24"/>
          <w:szCs w:val="24"/>
        </w:rPr>
        <w:t>parter har undertecknat avtalet enligt delegation. Avtalet är bindande när Omsorgsnämnden fastställt beslutsförteckning vid nästkommande sammanträde efter avtalsskrivningen.</w:t>
      </w:r>
    </w:p>
    <w:p w:rsidR="00562323" w:rsidRPr="003612BB" w:rsidRDefault="00562323" w:rsidP="003612BB">
      <w:pPr>
        <w:autoSpaceDE w:val="0"/>
        <w:autoSpaceDN w:val="0"/>
        <w:adjustRightInd w:val="0"/>
        <w:spacing w:after="0"/>
        <w:rPr>
          <w:rFonts w:ascii="Times New Roman" w:hAnsi="Times New Roman" w:cs="Times New Roman"/>
          <w:color w:val="000000"/>
          <w:sz w:val="24"/>
          <w:szCs w:val="24"/>
        </w:rPr>
      </w:pPr>
    </w:p>
    <w:p w:rsidR="00756966" w:rsidRPr="003612BB" w:rsidRDefault="00D66544" w:rsidP="003612BB">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8.20</w:t>
      </w:r>
      <w:r w:rsidR="00756966" w:rsidRPr="003612BB">
        <w:rPr>
          <w:rFonts w:ascii="Times New Roman" w:hAnsi="Times New Roman" w:cs="Times New Roman"/>
          <w:b/>
          <w:bCs/>
          <w:color w:val="000000"/>
          <w:sz w:val="24"/>
          <w:szCs w:val="24"/>
        </w:rPr>
        <w:t xml:space="preserve"> Accept och uppfyllande av krav</w:t>
      </w:r>
    </w:p>
    <w:p w:rsidR="00756966" w:rsidRPr="003612BB" w:rsidRDefault="00756966" w:rsidP="003612BB">
      <w:pPr>
        <w:autoSpaceDE w:val="0"/>
        <w:autoSpaceDN w:val="0"/>
        <w:adjustRightInd w:val="0"/>
        <w:spacing w:after="0"/>
        <w:rPr>
          <w:rFonts w:ascii="Times New Roman" w:hAnsi="Times New Roman" w:cs="Times New Roman"/>
          <w:i/>
          <w:iCs/>
          <w:color w:val="000000"/>
          <w:sz w:val="24"/>
          <w:szCs w:val="24"/>
        </w:rPr>
      </w:pPr>
      <w:r w:rsidRPr="003612BB">
        <w:rPr>
          <w:rFonts w:ascii="Times New Roman" w:hAnsi="Times New Roman" w:cs="Times New Roman"/>
          <w:i/>
          <w:iCs/>
          <w:color w:val="000000"/>
          <w:sz w:val="24"/>
          <w:szCs w:val="24"/>
        </w:rPr>
        <w:t>Samtliga krav i avsnitt 8 A</w:t>
      </w:r>
      <w:r w:rsidR="00F00BFD">
        <w:rPr>
          <w:rFonts w:ascii="Times New Roman" w:hAnsi="Times New Roman" w:cs="Times New Roman"/>
          <w:i/>
          <w:iCs/>
          <w:color w:val="000000"/>
          <w:sz w:val="24"/>
          <w:szCs w:val="24"/>
        </w:rPr>
        <w:t xml:space="preserve">vtals- och kommersiella villkor </w:t>
      </w:r>
      <w:r w:rsidRPr="003612BB">
        <w:rPr>
          <w:rFonts w:ascii="Times New Roman" w:hAnsi="Times New Roman" w:cs="Times New Roman"/>
          <w:i/>
          <w:iCs/>
          <w:color w:val="000000"/>
          <w:sz w:val="24"/>
          <w:szCs w:val="24"/>
        </w:rPr>
        <w:t>accepteras och uppfylls. (Ja/Nej svar)</w:t>
      </w:r>
    </w:p>
    <w:p w:rsidR="00756966" w:rsidRPr="003612BB" w:rsidRDefault="00756966" w:rsidP="003612BB">
      <w:pPr>
        <w:autoSpaceDE w:val="0"/>
        <w:autoSpaceDN w:val="0"/>
        <w:adjustRightInd w:val="0"/>
        <w:spacing w:after="0"/>
        <w:rPr>
          <w:rFonts w:ascii="Times New Roman" w:hAnsi="Times New Roman" w:cs="Times New Roman"/>
          <w:color w:val="008100"/>
          <w:sz w:val="24"/>
          <w:szCs w:val="24"/>
        </w:rPr>
      </w:pPr>
      <w:r w:rsidRPr="003612BB">
        <w:rPr>
          <w:rFonts w:ascii="Times New Roman" w:hAnsi="Times New Roman" w:cs="Times New Roman"/>
          <w:color w:val="000000"/>
          <w:sz w:val="24"/>
          <w:szCs w:val="24"/>
        </w:rPr>
        <w:t xml:space="preserve">Kravgräns </w:t>
      </w:r>
      <w:r w:rsidRPr="003612BB">
        <w:rPr>
          <w:rFonts w:ascii="Times New Roman" w:hAnsi="Times New Roman" w:cs="Times New Roman"/>
          <w:color w:val="008100"/>
          <w:sz w:val="24"/>
          <w:szCs w:val="24"/>
        </w:rPr>
        <w:t>Ja</w:t>
      </w:r>
    </w:p>
    <w:p w:rsidR="00756966" w:rsidRPr="003612BB" w:rsidRDefault="00562323" w:rsidP="003612BB">
      <w:pPr>
        <w:autoSpaceDE w:val="0"/>
        <w:autoSpaceDN w:val="0"/>
        <w:adjustRightInd w:val="0"/>
        <w:spacing w:after="0"/>
        <w:rPr>
          <w:rFonts w:ascii="Times New Roman" w:hAnsi="Times New Roman" w:cs="Times New Roman"/>
          <w:color w:val="FF0000"/>
          <w:sz w:val="24"/>
          <w:szCs w:val="24"/>
        </w:rPr>
      </w:pPr>
      <w:r w:rsidRPr="003612BB">
        <w:rPr>
          <w:rFonts w:ascii="Times New Roman" w:hAnsi="Times New Roman" w:cs="Times New Roman"/>
          <w:color w:val="FF0000"/>
          <w:sz w:val="24"/>
          <w:szCs w:val="24"/>
        </w:rPr>
        <w:lastRenderedPageBreak/>
        <w:t xml:space="preserve">                </w:t>
      </w:r>
      <w:r w:rsidR="00756966" w:rsidRPr="003612BB">
        <w:rPr>
          <w:rFonts w:ascii="Times New Roman" w:hAnsi="Times New Roman" w:cs="Times New Roman"/>
          <w:color w:val="FF0000"/>
          <w:sz w:val="24"/>
          <w:szCs w:val="24"/>
        </w:rPr>
        <w:t>Nej</w:t>
      </w:r>
    </w:p>
    <w:sectPr w:rsidR="00756966" w:rsidRPr="003612BB" w:rsidSect="00326553">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96" w:rsidRDefault="00767A96" w:rsidP="00D02790">
      <w:pPr>
        <w:spacing w:before="0" w:after="0" w:line="240" w:lineRule="auto"/>
      </w:pPr>
      <w:r>
        <w:separator/>
      </w:r>
    </w:p>
  </w:endnote>
  <w:endnote w:type="continuationSeparator" w:id="0">
    <w:p w:rsidR="00767A96" w:rsidRDefault="00767A96" w:rsidP="00D027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660371"/>
      <w:docPartObj>
        <w:docPartGallery w:val="Page Numbers (Bottom of Page)"/>
        <w:docPartUnique/>
      </w:docPartObj>
    </w:sdtPr>
    <w:sdtContent>
      <w:p w:rsidR="00767A96" w:rsidRDefault="00767A96">
        <w:pPr>
          <w:pStyle w:val="Sidfot"/>
          <w:jc w:val="right"/>
        </w:pPr>
        <w:r>
          <w:fldChar w:fldCharType="begin"/>
        </w:r>
        <w:r>
          <w:instrText>PAGE   \* MERGEFORMAT</w:instrText>
        </w:r>
        <w:r>
          <w:fldChar w:fldCharType="separate"/>
        </w:r>
        <w:r w:rsidR="001F00B7">
          <w:rPr>
            <w:noProof/>
          </w:rPr>
          <w:t>40</w:t>
        </w:r>
        <w:r>
          <w:fldChar w:fldCharType="end"/>
        </w:r>
      </w:p>
    </w:sdtContent>
  </w:sdt>
  <w:p w:rsidR="00767A96" w:rsidRDefault="00767A9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96" w:rsidRDefault="00767A96" w:rsidP="00D02790">
      <w:pPr>
        <w:spacing w:before="0" w:after="0" w:line="240" w:lineRule="auto"/>
      </w:pPr>
      <w:r>
        <w:separator/>
      </w:r>
    </w:p>
  </w:footnote>
  <w:footnote w:type="continuationSeparator" w:id="0">
    <w:p w:rsidR="00767A96" w:rsidRDefault="00767A96" w:rsidP="00D0279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0633"/>
    <w:multiLevelType w:val="hybridMultilevel"/>
    <w:tmpl w:val="94CE0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9A54B74"/>
    <w:multiLevelType w:val="hybridMultilevel"/>
    <w:tmpl w:val="B1A6DC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66"/>
    <w:rsid w:val="0000313B"/>
    <w:rsid w:val="00017072"/>
    <w:rsid w:val="0005462B"/>
    <w:rsid w:val="00065091"/>
    <w:rsid w:val="000759A4"/>
    <w:rsid w:val="000C29E7"/>
    <w:rsid w:val="0010741D"/>
    <w:rsid w:val="00116433"/>
    <w:rsid w:val="00166263"/>
    <w:rsid w:val="001732B8"/>
    <w:rsid w:val="0019715B"/>
    <w:rsid w:val="001B033E"/>
    <w:rsid w:val="001D1E36"/>
    <w:rsid w:val="001F00B7"/>
    <w:rsid w:val="002176CE"/>
    <w:rsid w:val="002526C7"/>
    <w:rsid w:val="002673EA"/>
    <w:rsid w:val="00290B4F"/>
    <w:rsid w:val="002A4363"/>
    <w:rsid w:val="002E2F29"/>
    <w:rsid w:val="002F2E2E"/>
    <w:rsid w:val="002F3A24"/>
    <w:rsid w:val="00302785"/>
    <w:rsid w:val="0030436E"/>
    <w:rsid w:val="00306AF6"/>
    <w:rsid w:val="00326553"/>
    <w:rsid w:val="0034722C"/>
    <w:rsid w:val="003612BB"/>
    <w:rsid w:val="00364960"/>
    <w:rsid w:val="004049AE"/>
    <w:rsid w:val="00425EBF"/>
    <w:rsid w:val="0049297A"/>
    <w:rsid w:val="004A159E"/>
    <w:rsid w:val="004A3EAE"/>
    <w:rsid w:val="004B5B92"/>
    <w:rsid w:val="004E6587"/>
    <w:rsid w:val="00517D13"/>
    <w:rsid w:val="00521111"/>
    <w:rsid w:val="00533D70"/>
    <w:rsid w:val="00544D67"/>
    <w:rsid w:val="00547F61"/>
    <w:rsid w:val="00562323"/>
    <w:rsid w:val="00585669"/>
    <w:rsid w:val="00590058"/>
    <w:rsid w:val="005C0EB9"/>
    <w:rsid w:val="005E5631"/>
    <w:rsid w:val="00603726"/>
    <w:rsid w:val="00611D01"/>
    <w:rsid w:val="00624957"/>
    <w:rsid w:val="00633920"/>
    <w:rsid w:val="00634370"/>
    <w:rsid w:val="00646C7C"/>
    <w:rsid w:val="00657190"/>
    <w:rsid w:val="00690AFA"/>
    <w:rsid w:val="006A7269"/>
    <w:rsid w:val="006B3AA8"/>
    <w:rsid w:val="006D42F9"/>
    <w:rsid w:val="006E60C9"/>
    <w:rsid w:val="00710BD9"/>
    <w:rsid w:val="00756966"/>
    <w:rsid w:val="0076251D"/>
    <w:rsid w:val="00767A96"/>
    <w:rsid w:val="00780597"/>
    <w:rsid w:val="00797D4C"/>
    <w:rsid w:val="007A3153"/>
    <w:rsid w:val="007F03A7"/>
    <w:rsid w:val="007F37E0"/>
    <w:rsid w:val="007F4F4E"/>
    <w:rsid w:val="00826349"/>
    <w:rsid w:val="00834B7D"/>
    <w:rsid w:val="00835E9E"/>
    <w:rsid w:val="00840D0E"/>
    <w:rsid w:val="00861077"/>
    <w:rsid w:val="00871636"/>
    <w:rsid w:val="0087584D"/>
    <w:rsid w:val="00880E85"/>
    <w:rsid w:val="008B4604"/>
    <w:rsid w:val="008B64A6"/>
    <w:rsid w:val="008E3DD9"/>
    <w:rsid w:val="00926A82"/>
    <w:rsid w:val="009609B0"/>
    <w:rsid w:val="009A627D"/>
    <w:rsid w:val="009C3F62"/>
    <w:rsid w:val="009E420E"/>
    <w:rsid w:val="009F1A8D"/>
    <w:rsid w:val="009F5B31"/>
    <w:rsid w:val="00A3210E"/>
    <w:rsid w:val="00A330A9"/>
    <w:rsid w:val="00A517F8"/>
    <w:rsid w:val="00A85E40"/>
    <w:rsid w:val="00AC23A3"/>
    <w:rsid w:val="00AD0D47"/>
    <w:rsid w:val="00B00165"/>
    <w:rsid w:val="00B026F9"/>
    <w:rsid w:val="00B24A6E"/>
    <w:rsid w:val="00B344A8"/>
    <w:rsid w:val="00B46204"/>
    <w:rsid w:val="00BA20ED"/>
    <w:rsid w:val="00BF7AFD"/>
    <w:rsid w:val="00C47A05"/>
    <w:rsid w:val="00C55816"/>
    <w:rsid w:val="00C633FB"/>
    <w:rsid w:val="00C65134"/>
    <w:rsid w:val="00C65BB7"/>
    <w:rsid w:val="00CA4555"/>
    <w:rsid w:val="00CA6371"/>
    <w:rsid w:val="00CD63D9"/>
    <w:rsid w:val="00CE59B3"/>
    <w:rsid w:val="00CF30C3"/>
    <w:rsid w:val="00D02790"/>
    <w:rsid w:val="00D048E3"/>
    <w:rsid w:val="00D4173B"/>
    <w:rsid w:val="00D4688F"/>
    <w:rsid w:val="00D57BFF"/>
    <w:rsid w:val="00D66544"/>
    <w:rsid w:val="00D723D2"/>
    <w:rsid w:val="00D81535"/>
    <w:rsid w:val="00D97EBE"/>
    <w:rsid w:val="00E019C7"/>
    <w:rsid w:val="00E04921"/>
    <w:rsid w:val="00E04E2B"/>
    <w:rsid w:val="00E06370"/>
    <w:rsid w:val="00E15C9C"/>
    <w:rsid w:val="00E57E01"/>
    <w:rsid w:val="00E70E46"/>
    <w:rsid w:val="00E94B42"/>
    <w:rsid w:val="00F00BFD"/>
    <w:rsid w:val="00F0756E"/>
    <w:rsid w:val="00F133E7"/>
    <w:rsid w:val="00F30B69"/>
    <w:rsid w:val="00F3684F"/>
    <w:rsid w:val="00F469BB"/>
    <w:rsid w:val="00F51C4A"/>
    <w:rsid w:val="00F52AB1"/>
    <w:rsid w:val="00F83335"/>
    <w:rsid w:val="00F833BD"/>
    <w:rsid w:val="00FF1FE0"/>
    <w:rsid w:val="00FF3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9E5F0E3-645D-4836-A705-30811CA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E0"/>
  </w:style>
  <w:style w:type="paragraph" w:styleId="Rubrik1">
    <w:name w:val="heading 1"/>
    <w:basedOn w:val="Normal"/>
    <w:next w:val="Normal"/>
    <w:link w:val="Rubrik1Char"/>
    <w:uiPriority w:val="9"/>
    <w:qFormat/>
    <w:rsid w:val="00FF1FE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semiHidden/>
    <w:unhideWhenUsed/>
    <w:qFormat/>
    <w:rsid w:val="00FF1FE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FF1FE0"/>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semiHidden/>
    <w:unhideWhenUsed/>
    <w:qFormat/>
    <w:rsid w:val="00FF1FE0"/>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semiHidden/>
    <w:unhideWhenUsed/>
    <w:qFormat/>
    <w:rsid w:val="00FF1FE0"/>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semiHidden/>
    <w:unhideWhenUsed/>
    <w:qFormat/>
    <w:rsid w:val="00FF1FE0"/>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FF1FE0"/>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FF1FE0"/>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FF1FE0"/>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4F4E"/>
    <w:rPr>
      <w:color w:val="0563C1" w:themeColor="hyperlink"/>
      <w:u w:val="single"/>
    </w:rPr>
  </w:style>
  <w:style w:type="paragraph" w:customStyle="1" w:styleId="Default">
    <w:name w:val="Default"/>
    <w:rsid w:val="00CD63D9"/>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FF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F1FE0"/>
    <w:rPr>
      <w:caps/>
      <w:color w:val="FFFFFF" w:themeColor="background1"/>
      <w:spacing w:val="15"/>
      <w:sz w:val="22"/>
      <w:szCs w:val="22"/>
      <w:shd w:val="clear" w:color="auto" w:fill="5B9BD5" w:themeFill="accent1"/>
    </w:rPr>
  </w:style>
  <w:style w:type="character" w:customStyle="1" w:styleId="Rubrik2Char">
    <w:name w:val="Rubrik 2 Char"/>
    <w:basedOn w:val="Standardstycketeckensnitt"/>
    <w:link w:val="Rubrik2"/>
    <w:uiPriority w:val="9"/>
    <w:semiHidden/>
    <w:rsid w:val="00FF1FE0"/>
    <w:rPr>
      <w:caps/>
      <w:spacing w:val="15"/>
      <w:shd w:val="clear" w:color="auto" w:fill="DEEAF6" w:themeFill="accent1" w:themeFillTint="33"/>
    </w:rPr>
  </w:style>
  <w:style w:type="character" w:customStyle="1" w:styleId="Rubrik3Char">
    <w:name w:val="Rubrik 3 Char"/>
    <w:basedOn w:val="Standardstycketeckensnitt"/>
    <w:link w:val="Rubrik3"/>
    <w:uiPriority w:val="9"/>
    <w:semiHidden/>
    <w:rsid w:val="00FF1FE0"/>
    <w:rPr>
      <w:caps/>
      <w:color w:val="1F4D78" w:themeColor="accent1" w:themeShade="7F"/>
      <w:spacing w:val="15"/>
    </w:rPr>
  </w:style>
  <w:style w:type="character" w:customStyle="1" w:styleId="Rubrik4Char">
    <w:name w:val="Rubrik 4 Char"/>
    <w:basedOn w:val="Standardstycketeckensnitt"/>
    <w:link w:val="Rubrik4"/>
    <w:uiPriority w:val="9"/>
    <w:semiHidden/>
    <w:rsid w:val="00FF1FE0"/>
    <w:rPr>
      <w:caps/>
      <w:color w:val="2E74B5" w:themeColor="accent1" w:themeShade="BF"/>
      <w:spacing w:val="10"/>
    </w:rPr>
  </w:style>
  <w:style w:type="character" w:customStyle="1" w:styleId="Rubrik5Char">
    <w:name w:val="Rubrik 5 Char"/>
    <w:basedOn w:val="Standardstycketeckensnitt"/>
    <w:link w:val="Rubrik5"/>
    <w:uiPriority w:val="9"/>
    <w:semiHidden/>
    <w:rsid w:val="00FF1FE0"/>
    <w:rPr>
      <w:caps/>
      <w:color w:val="2E74B5" w:themeColor="accent1" w:themeShade="BF"/>
      <w:spacing w:val="10"/>
    </w:rPr>
  </w:style>
  <w:style w:type="character" w:customStyle="1" w:styleId="Rubrik6Char">
    <w:name w:val="Rubrik 6 Char"/>
    <w:basedOn w:val="Standardstycketeckensnitt"/>
    <w:link w:val="Rubrik6"/>
    <w:uiPriority w:val="9"/>
    <w:semiHidden/>
    <w:rsid w:val="00FF1FE0"/>
    <w:rPr>
      <w:caps/>
      <w:color w:val="2E74B5" w:themeColor="accent1" w:themeShade="BF"/>
      <w:spacing w:val="10"/>
    </w:rPr>
  </w:style>
  <w:style w:type="character" w:customStyle="1" w:styleId="Rubrik7Char">
    <w:name w:val="Rubrik 7 Char"/>
    <w:basedOn w:val="Standardstycketeckensnitt"/>
    <w:link w:val="Rubrik7"/>
    <w:uiPriority w:val="9"/>
    <w:semiHidden/>
    <w:rsid w:val="00FF1FE0"/>
    <w:rPr>
      <w:caps/>
      <w:color w:val="2E74B5" w:themeColor="accent1" w:themeShade="BF"/>
      <w:spacing w:val="10"/>
    </w:rPr>
  </w:style>
  <w:style w:type="character" w:customStyle="1" w:styleId="Rubrik8Char">
    <w:name w:val="Rubrik 8 Char"/>
    <w:basedOn w:val="Standardstycketeckensnitt"/>
    <w:link w:val="Rubrik8"/>
    <w:uiPriority w:val="9"/>
    <w:semiHidden/>
    <w:rsid w:val="00FF1FE0"/>
    <w:rPr>
      <w:caps/>
      <w:spacing w:val="10"/>
      <w:sz w:val="18"/>
      <w:szCs w:val="18"/>
    </w:rPr>
  </w:style>
  <w:style w:type="character" w:customStyle="1" w:styleId="Rubrik9Char">
    <w:name w:val="Rubrik 9 Char"/>
    <w:basedOn w:val="Standardstycketeckensnitt"/>
    <w:link w:val="Rubrik9"/>
    <w:uiPriority w:val="9"/>
    <w:semiHidden/>
    <w:rsid w:val="00FF1FE0"/>
    <w:rPr>
      <w:i/>
      <w:iCs/>
      <w:caps/>
      <w:spacing w:val="10"/>
      <w:sz w:val="18"/>
      <w:szCs w:val="18"/>
    </w:rPr>
  </w:style>
  <w:style w:type="paragraph" w:styleId="Beskrivning">
    <w:name w:val="caption"/>
    <w:basedOn w:val="Normal"/>
    <w:next w:val="Normal"/>
    <w:uiPriority w:val="35"/>
    <w:semiHidden/>
    <w:unhideWhenUsed/>
    <w:qFormat/>
    <w:rsid w:val="00FF1FE0"/>
    <w:rPr>
      <w:b/>
      <w:bCs/>
      <w:color w:val="2E74B5" w:themeColor="accent1" w:themeShade="BF"/>
      <w:sz w:val="16"/>
      <w:szCs w:val="16"/>
    </w:rPr>
  </w:style>
  <w:style w:type="paragraph" w:styleId="Rubrik">
    <w:name w:val="Title"/>
    <w:basedOn w:val="Normal"/>
    <w:next w:val="Normal"/>
    <w:link w:val="RubrikChar"/>
    <w:uiPriority w:val="10"/>
    <w:qFormat/>
    <w:rsid w:val="00FF1FE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FF1FE0"/>
    <w:rPr>
      <w:rFonts w:asciiTheme="majorHAnsi" w:eastAsiaTheme="majorEastAsia" w:hAnsiTheme="majorHAnsi" w:cstheme="majorBidi"/>
      <w:caps/>
      <w:color w:val="5B9BD5" w:themeColor="accent1"/>
      <w:spacing w:val="10"/>
      <w:sz w:val="52"/>
      <w:szCs w:val="52"/>
    </w:rPr>
  </w:style>
  <w:style w:type="paragraph" w:styleId="Underrubrik">
    <w:name w:val="Subtitle"/>
    <w:basedOn w:val="Normal"/>
    <w:next w:val="Normal"/>
    <w:link w:val="UnderrubrikChar"/>
    <w:uiPriority w:val="11"/>
    <w:qFormat/>
    <w:rsid w:val="00FF1FE0"/>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FF1FE0"/>
    <w:rPr>
      <w:caps/>
      <w:color w:val="595959" w:themeColor="text1" w:themeTint="A6"/>
      <w:spacing w:val="10"/>
      <w:sz w:val="21"/>
      <w:szCs w:val="21"/>
    </w:rPr>
  </w:style>
  <w:style w:type="character" w:styleId="Stark">
    <w:name w:val="Strong"/>
    <w:uiPriority w:val="22"/>
    <w:qFormat/>
    <w:rsid w:val="00FF1FE0"/>
    <w:rPr>
      <w:b/>
      <w:bCs/>
    </w:rPr>
  </w:style>
  <w:style w:type="character" w:styleId="Betoning">
    <w:name w:val="Emphasis"/>
    <w:uiPriority w:val="20"/>
    <w:qFormat/>
    <w:rsid w:val="00FF1FE0"/>
    <w:rPr>
      <w:caps/>
      <w:color w:val="1F4D78" w:themeColor="accent1" w:themeShade="7F"/>
      <w:spacing w:val="5"/>
    </w:rPr>
  </w:style>
  <w:style w:type="paragraph" w:styleId="Ingetavstnd">
    <w:name w:val="No Spacing"/>
    <w:link w:val="IngetavstndChar"/>
    <w:uiPriority w:val="1"/>
    <w:qFormat/>
    <w:rsid w:val="00FF1FE0"/>
    <w:pPr>
      <w:spacing w:after="0" w:line="240" w:lineRule="auto"/>
    </w:pPr>
  </w:style>
  <w:style w:type="paragraph" w:styleId="Citat">
    <w:name w:val="Quote"/>
    <w:basedOn w:val="Normal"/>
    <w:next w:val="Normal"/>
    <w:link w:val="CitatChar"/>
    <w:uiPriority w:val="29"/>
    <w:qFormat/>
    <w:rsid w:val="00FF1FE0"/>
    <w:rPr>
      <w:i/>
      <w:iCs/>
      <w:sz w:val="24"/>
      <w:szCs w:val="24"/>
    </w:rPr>
  </w:style>
  <w:style w:type="character" w:customStyle="1" w:styleId="CitatChar">
    <w:name w:val="Citat Char"/>
    <w:basedOn w:val="Standardstycketeckensnitt"/>
    <w:link w:val="Citat"/>
    <w:uiPriority w:val="29"/>
    <w:rsid w:val="00FF1FE0"/>
    <w:rPr>
      <w:i/>
      <w:iCs/>
      <w:sz w:val="24"/>
      <w:szCs w:val="24"/>
    </w:rPr>
  </w:style>
  <w:style w:type="paragraph" w:styleId="Starktcitat">
    <w:name w:val="Intense Quote"/>
    <w:basedOn w:val="Normal"/>
    <w:next w:val="Normal"/>
    <w:link w:val="StarktcitatChar"/>
    <w:uiPriority w:val="30"/>
    <w:qFormat/>
    <w:rsid w:val="00FF1FE0"/>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FF1FE0"/>
    <w:rPr>
      <w:color w:val="5B9BD5" w:themeColor="accent1"/>
      <w:sz w:val="24"/>
      <w:szCs w:val="24"/>
    </w:rPr>
  </w:style>
  <w:style w:type="character" w:styleId="Diskretbetoning">
    <w:name w:val="Subtle Emphasis"/>
    <w:uiPriority w:val="19"/>
    <w:qFormat/>
    <w:rsid w:val="00FF1FE0"/>
    <w:rPr>
      <w:i/>
      <w:iCs/>
      <w:color w:val="1F4D78" w:themeColor="accent1" w:themeShade="7F"/>
    </w:rPr>
  </w:style>
  <w:style w:type="character" w:styleId="Starkbetoning">
    <w:name w:val="Intense Emphasis"/>
    <w:uiPriority w:val="21"/>
    <w:qFormat/>
    <w:rsid w:val="00FF1FE0"/>
    <w:rPr>
      <w:b/>
      <w:bCs/>
      <w:caps/>
      <w:color w:val="1F4D78" w:themeColor="accent1" w:themeShade="7F"/>
      <w:spacing w:val="10"/>
    </w:rPr>
  </w:style>
  <w:style w:type="character" w:styleId="Diskretreferens">
    <w:name w:val="Subtle Reference"/>
    <w:uiPriority w:val="31"/>
    <w:qFormat/>
    <w:rsid w:val="00FF1FE0"/>
    <w:rPr>
      <w:b/>
      <w:bCs/>
      <w:color w:val="5B9BD5" w:themeColor="accent1"/>
    </w:rPr>
  </w:style>
  <w:style w:type="character" w:styleId="Starkreferens">
    <w:name w:val="Intense Reference"/>
    <w:uiPriority w:val="32"/>
    <w:qFormat/>
    <w:rsid w:val="00FF1FE0"/>
    <w:rPr>
      <w:b/>
      <w:bCs/>
      <w:i/>
      <w:iCs/>
      <w:caps/>
      <w:color w:val="5B9BD5" w:themeColor="accent1"/>
    </w:rPr>
  </w:style>
  <w:style w:type="character" w:styleId="Bokenstitel">
    <w:name w:val="Book Title"/>
    <w:uiPriority w:val="33"/>
    <w:qFormat/>
    <w:rsid w:val="00FF1FE0"/>
    <w:rPr>
      <w:b/>
      <w:bCs/>
      <w:i/>
      <w:iCs/>
      <w:spacing w:val="0"/>
    </w:rPr>
  </w:style>
  <w:style w:type="paragraph" w:styleId="Innehllsfrteckningsrubrik">
    <w:name w:val="TOC Heading"/>
    <w:basedOn w:val="Rubrik1"/>
    <w:next w:val="Normal"/>
    <w:uiPriority w:val="39"/>
    <w:semiHidden/>
    <w:unhideWhenUsed/>
    <w:qFormat/>
    <w:rsid w:val="00FF1FE0"/>
    <w:pPr>
      <w:outlineLvl w:val="9"/>
    </w:pPr>
  </w:style>
  <w:style w:type="paragraph" w:styleId="Liststycke">
    <w:name w:val="List Paragraph"/>
    <w:basedOn w:val="Normal"/>
    <w:uiPriority w:val="34"/>
    <w:qFormat/>
    <w:rsid w:val="00B24A6E"/>
    <w:pPr>
      <w:ind w:left="720"/>
      <w:contextualSpacing/>
    </w:pPr>
  </w:style>
  <w:style w:type="character" w:customStyle="1" w:styleId="IngetavstndChar">
    <w:name w:val="Inget avstånd Char"/>
    <w:basedOn w:val="Standardstycketeckensnitt"/>
    <w:link w:val="Ingetavstnd"/>
    <w:uiPriority w:val="1"/>
    <w:rsid w:val="00F00BFD"/>
  </w:style>
  <w:style w:type="character" w:styleId="Radnummer">
    <w:name w:val="line number"/>
    <w:basedOn w:val="Standardstycketeckensnitt"/>
    <w:uiPriority w:val="99"/>
    <w:semiHidden/>
    <w:unhideWhenUsed/>
    <w:rsid w:val="00A517F8"/>
  </w:style>
  <w:style w:type="paragraph" w:styleId="Ballongtext">
    <w:name w:val="Balloon Text"/>
    <w:basedOn w:val="Normal"/>
    <w:link w:val="BallongtextChar"/>
    <w:uiPriority w:val="99"/>
    <w:semiHidden/>
    <w:unhideWhenUsed/>
    <w:rsid w:val="0019715B"/>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715B"/>
    <w:rPr>
      <w:rFonts w:ascii="Segoe UI" w:hAnsi="Segoe UI" w:cs="Segoe UI"/>
      <w:sz w:val="18"/>
      <w:szCs w:val="18"/>
    </w:rPr>
  </w:style>
  <w:style w:type="paragraph" w:styleId="Sidhuvud">
    <w:name w:val="header"/>
    <w:basedOn w:val="Normal"/>
    <w:link w:val="SidhuvudChar"/>
    <w:uiPriority w:val="99"/>
    <w:unhideWhenUsed/>
    <w:rsid w:val="00D02790"/>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D02790"/>
  </w:style>
  <w:style w:type="paragraph" w:styleId="Sidfot">
    <w:name w:val="footer"/>
    <w:basedOn w:val="Normal"/>
    <w:link w:val="SidfotChar"/>
    <w:uiPriority w:val="99"/>
    <w:unhideWhenUsed/>
    <w:rsid w:val="00D02790"/>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D0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6575">
      <w:bodyDiv w:val="1"/>
      <w:marLeft w:val="0"/>
      <w:marRight w:val="0"/>
      <w:marTop w:val="0"/>
      <w:marBottom w:val="0"/>
      <w:divBdr>
        <w:top w:val="none" w:sz="0" w:space="0" w:color="auto"/>
        <w:left w:val="none" w:sz="0" w:space="0" w:color="auto"/>
        <w:bottom w:val="none" w:sz="0" w:space="0" w:color="auto"/>
        <w:right w:val="none" w:sz="0" w:space="0" w:color="auto"/>
      </w:divBdr>
    </w:div>
    <w:div w:id="1684631302">
      <w:bodyDiv w:val="1"/>
      <w:marLeft w:val="0"/>
      <w:marRight w:val="0"/>
      <w:marTop w:val="0"/>
      <w:marBottom w:val="0"/>
      <w:divBdr>
        <w:top w:val="none" w:sz="0" w:space="0" w:color="auto"/>
        <w:left w:val="none" w:sz="0" w:space="0" w:color="auto"/>
        <w:bottom w:val="none" w:sz="0" w:space="0" w:color="auto"/>
        <w:right w:val="none" w:sz="0" w:space="0" w:color="auto"/>
      </w:divBdr>
    </w:div>
    <w:div w:id="1897469447">
      <w:bodyDiv w:val="1"/>
      <w:marLeft w:val="0"/>
      <w:marRight w:val="0"/>
      <w:marTop w:val="0"/>
      <w:marBottom w:val="0"/>
      <w:divBdr>
        <w:top w:val="none" w:sz="0" w:space="0" w:color="auto"/>
        <w:left w:val="none" w:sz="0" w:space="0" w:color="auto"/>
        <w:bottom w:val="none" w:sz="0" w:space="0" w:color="auto"/>
        <w:right w:val="none" w:sz="0" w:space="0" w:color="auto"/>
      </w:divBdr>
    </w:div>
    <w:div w:id="1962614825">
      <w:bodyDiv w:val="1"/>
      <w:marLeft w:val="0"/>
      <w:marRight w:val="0"/>
      <w:marTop w:val="0"/>
      <w:marBottom w:val="0"/>
      <w:divBdr>
        <w:top w:val="none" w:sz="0" w:space="0" w:color="auto"/>
        <w:left w:val="none" w:sz="0" w:space="0" w:color="auto"/>
        <w:bottom w:val="none" w:sz="0" w:space="0" w:color="auto"/>
        <w:right w:val="none" w:sz="0" w:space="0" w:color="auto"/>
      </w:divBdr>
    </w:div>
    <w:div w:id="19866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lvesborg.se/9463" TargetMode="External"/><Relationship Id="rId4" Type="http://schemas.openxmlformats.org/officeDocument/2006/relationships/webSettings" Target="webSettings.xml"/><Relationship Id="rId9" Type="http://schemas.openxmlformats.org/officeDocument/2006/relationships/hyperlink" Target="mailto:asa.hogstedt@solves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43</Pages>
  <Words>13339</Words>
  <Characters>70698</Characters>
  <Application>Microsoft Office Word</Application>
  <DocSecurity>0</DocSecurity>
  <Lines>589</Lines>
  <Paragraphs>167</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83870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Högstedt</dc:creator>
  <cp:keywords/>
  <dc:description/>
  <cp:lastModifiedBy>Åsa Högstedt</cp:lastModifiedBy>
  <cp:revision>11</cp:revision>
  <cp:lastPrinted>2017-04-19T12:53:00Z</cp:lastPrinted>
  <dcterms:created xsi:type="dcterms:W3CDTF">2017-10-25T10:40:00Z</dcterms:created>
  <dcterms:modified xsi:type="dcterms:W3CDTF">2018-01-15T18:35:00Z</dcterms:modified>
</cp:coreProperties>
</file>